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after="156" w:afterLines="50" w:line="560" w:lineRule="exact"/>
        <w:rPr>
          <w:rFonts w:hint="eastAsia" w:ascii="黑体" w:hAnsi="黑体" w:eastAsia="黑体"/>
          <w:sz w:val="32"/>
          <w:szCs w:val="32"/>
          <w:highlight w:val="none"/>
          <w:lang w:val="en-US" w:eastAsia="zh-CN"/>
        </w:rPr>
      </w:pPr>
      <w:bookmarkStart w:id="0" w:name="_Hlk95835083"/>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4</w:t>
      </w:r>
      <w:bookmarkStart w:id="5" w:name="_GoBack"/>
      <w:bookmarkEnd w:id="5"/>
    </w:p>
    <w:p>
      <w:pPr>
        <w:jc w:val="center"/>
        <w:rPr>
          <w:rFonts w:asciiTheme="minorEastAsia" w:hAnsiTheme="minorEastAsia"/>
          <w:b/>
          <w:sz w:val="44"/>
          <w:szCs w:val="44"/>
          <w:highlight w:val="none"/>
        </w:rPr>
      </w:pPr>
      <w:r>
        <w:rPr>
          <w:rFonts w:hint="eastAsia" w:asciiTheme="minorEastAsia" w:hAnsiTheme="minorEastAsia"/>
          <w:b/>
          <w:sz w:val="44"/>
          <w:szCs w:val="44"/>
          <w:highlight w:val="none"/>
        </w:rPr>
        <w:t>立项分析报告</w:t>
      </w:r>
    </w:p>
    <w:p>
      <w:pPr>
        <w:spacing w:line="360" w:lineRule="auto"/>
        <w:ind w:firstLine="480" w:firstLineChars="200"/>
        <w:rPr>
          <w:rFonts w:hint="eastAsia" w:ascii="仿宋_GB2312" w:hAnsi="宋体" w:eastAsia="仿宋_GB2312"/>
          <w:color w:val="0000FF"/>
          <w:sz w:val="24"/>
          <w:szCs w:val="21"/>
          <w:highlight w:val="none"/>
          <w:u w:val="single"/>
          <w:lang w:val="en-US" w:eastAsia="zh-CN"/>
        </w:rPr>
      </w:pPr>
      <w:r>
        <w:rPr>
          <w:rFonts w:hint="eastAsia" w:ascii="仿宋_GB2312" w:hAnsi="宋体" w:eastAsia="仿宋_GB2312"/>
          <w:color w:val="0000FF"/>
          <w:sz w:val="24"/>
          <w:szCs w:val="21"/>
          <w:highlight w:val="none"/>
          <w:u w:val="single"/>
          <w:lang w:val="en-US" w:eastAsia="zh-CN"/>
        </w:rPr>
        <w:t>（立项分析报告的内容应当包括但不限于以下内容。）</w:t>
      </w:r>
    </w:p>
    <w:p>
      <w:p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一、项目市场需求调研情况</w:t>
      </w:r>
    </w:p>
    <w:p>
      <w:pPr>
        <w:adjustRightInd w:val="0"/>
        <w:snapToGrid w:val="0"/>
        <w:spacing w:before="100" w:beforeAutospacing="1" w:after="156" w:afterLines="50"/>
        <w:ind w:firstLine="480" w:firstLineChars="200"/>
        <w:rPr>
          <w:rFonts w:hint="eastAsia" w:ascii="仿宋_GB2312" w:hAnsi="宋体" w:eastAsia="仿宋_GB2312"/>
          <w:color w:val="0000FF"/>
          <w:sz w:val="24"/>
          <w:szCs w:val="21"/>
          <w:highlight w:val="none"/>
          <w:u w:val="single"/>
          <w:lang w:val="en-US" w:eastAsia="zh-CN"/>
        </w:rPr>
      </w:pPr>
      <w:r>
        <w:rPr>
          <w:rFonts w:hint="eastAsia" w:ascii="仿宋_GB2312" w:hAnsi="宋体" w:eastAsia="仿宋_GB2312"/>
          <w:color w:val="0000FF"/>
          <w:sz w:val="24"/>
          <w:szCs w:val="21"/>
          <w:highlight w:val="none"/>
          <w:u w:val="single"/>
          <w:lang w:val="en-US" w:eastAsia="zh-CN"/>
        </w:rPr>
        <w:t>（论证过程应严谨且论证内容合理，确保立项项目应来源于大多数会员的共同需求和技术内容成熟，具有可靠性和先进性，具备市场应用的条件，能够满足行业现实需求或可有效带动行业进一步发展，有望被中国航协会员单位广泛采用。应至少包括以下内容）</w:t>
      </w:r>
    </w:p>
    <w:p>
      <w:pPr>
        <w:keepNext w:val="0"/>
        <w:keepLines w:val="0"/>
        <w:pageBreakBefore w:val="0"/>
        <w:widowControl w:val="0"/>
        <w:kinsoku/>
        <w:wordWrap/>
        <w:overflowPunct/>
        <w:topLinePunct w:val="0"/>
        <w:autoSpaceDE/>
        <w:autoSpaceDN/>
        <w:bidi w:val="0"/>
        <w:adjustRightInd w:val="0"/>
        <w:snapToGrid w:val="0"/>
        <w:spacing w:before="100" w:beforeAutospacing="1" w:after="156" w:afterLines="50"/>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1.调研背景；</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100" w:beforeAutospacing="1" w:after="156" w:afterLines="50"/>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调研对象</w:t>
      </w:r>
      <w:r>
        <w:rPr>
          <w:rFonts w:hint="eastAsia" w:ascii="仿宋" w:hAnsi="仿宋" w:eastAsia="仿宋"/>
          <w:sz w:val="28"/>
          <w:szCs w:val="28"/>
          <w:highlight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100" w:beforeAutospacing="1" w:after="156" w:afterLines="50"/>
        <w:ind w:firstLine="480" w:firstLineChars="200"/>
        <w:textAlignment w:val="auto"/>
        <w:rPr>
          <w:rFonts w:hint="eastAsia" w:ascii="仿宋_GB2312" w:hAnsi="宋体" w:eastAsia="仿宋_GB2312" w:cstheme="minorBidi"/>
          <w:color w:val="0000FF"/>
          <w:kern w:val="2"/>
          <w:sz w:val="24"/>
          <w:szCs w:val="21"/>
          <w:highlight w:val="none"/>
          <w:u w:val="single"/>
          <w:lang w:val="en-US" w:eastAsia="zh-CN" w:bidi="ar-SA"/>
        </w:rPr>
      </w:pPr>
      <w:r>
        <w:rPr>
          <w:rFonts w:hint="eastAsia" w:ascii="仿宋_GB2312" w:hAnsi="宋体" w:eastAsia="仿宋_GB2312" w:cstheme="minorBidi"/>
          <w:color w:val="0000FF"/>
          <w:kern w:val="2"/>
          <w:sz w:val="24"/>
          <w:szCs w:val="21"/>
          <w:highlight w:val="none"/>
          <w:u w:val="single"/>
          <w:lang w:val="en-US" w:eastAsia="zh-CN" w:bidi="ar-SA"/>
        </w:rPr>
        <w:t>（标准使用对象和相关市场主体）</w:t>
      </w:r>
    </w:p>
    <w:p>
      <w:pPr>
        <w:keepNext w:val="0"/>
        <w:keepLines w:val="0"/>
        <w:pageBreakBefore w:val="0"/>
        <w:widowControl w:val="0"/>
        <w:kinsoku/>
        <w:wordWrap/>
        <w:overflowPunct/>
        <w:topLinePunct w:val="0"/>
        <w:autoSpaceDE/>
        <w:autoSpaceDN/>
        <w:bidi w:val="0"/>
        <w:adjustRightInd w:val="0"/>
        <w:snapToGrid w:val="0"/>
        <w:spacing w:before="100" w:beforeAutospacing="1" w:after="156" w:afterLines="50"/>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调研内容</w:t>
      </w:r>
      <w:r>
        <w:rPr>
          <w:rFonts w:hint="eastAsia" w:ascii="仿宋" w:hAnsi="仿宋" w:eastAsia="仿宋"/>
          <w:sz w:val="28"/>
          <w:szCs w:val="28"/>
          <w:highlight w:val="none"/>
          <w:lang w:eastAsia="zh-CN"/>
        </w:rPr>
        <w:t>；</w:t>
      </w:r>
    </w:p>
    <w:p>
      <w:pPr>
        <w:pStyle w:val="15"/>
        <w:numPr>
          <w:ilvl w:val="0"/>
          <w:numId w:val="0"/>
        </w:numPr>
        <w:adjustRightInd w:val="0"/>
        <w:snapToGrid w:val="0"/>
        <w:spacing w:before="100" w:beforeAutospacing="1" w:after="156" w:afterLines="50"/>
        <w:ind w:firstLine="480" w:firstLineChars="200"/>
        <w:rPr>
          <w:rFonts w:hint="eastAsia" w:ascii="仿宋_GB2312" w:hAnsi="宋体" w:eastAsia="仿宋_GB2312"/>
          <w:color w:val="0000FF"/>
          <w:sz w:val="24"/>
          <w:szCs w:val="21"/>
          <w:highlight w:val="none"/>
          <w:u w:val="single"/>
          <w:lang w:eastAsia="zh-CN"/>
        </w:rPr>
      </w:pPr>
      <w:r>
        <w:rPr>
          <w:rFonts w:hint="eastAsia" w:ascii="仿宋_GB2312" w:hAnsi="宋体" w:eastAsia="仿宋_GB2312"/>
          <w:color w:val="0000FF"/>
          <w:sz w:val="24"/>
          <w:szCs w:val="21"/>
          <w:highlight w:val="none"/>
          <w:u w:val="single"/>
          <w:lang w:eastAsia="zh-CN"/>
        </w:rPr>
        <w:t>（</w:t>
      </w:r>
      <w:r>
        <w:rPr>
          <w:rFonts w:hint="eastAsia" w:ascii="仿宋_GB2312" w:hAnsi="宋体" w:eastAsia="仿宋_GB2312"/>
          <w:color w:val="0000FF"/>
          <w:sz w:val="24"/>
          <w:szCs w:val="21"/>
          <w:highlight w:val="none"/>
          <w:u w:val="single"/>
        </w:rPr>
        <w:t>明确说明各利益相关方诉求，调研样本数量和范围要有代表性，能够反映市场和发展需求</w:t>
      </w:r>
      <w:r>
        <w:rPr>
          <w:rFonts w:hint="eastAsia" w:ascii="仿宋_GB2312" w:hAnsi="宋体" w:eastAsia="仿宋_GB2312"/>
          <w:color w:val="0000FF"/>
          <w:sz w:val="24"/>
          <w:szCs w:val="21"/>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before="100" w:beforeAutospacing="1" w:after="156" w:afterLines="50"/>
        <w:ind w:firstLine="560" w:firstLineChars="200"/>
        <w:jc w:val="left"/>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调研分析</w:t>
      </w:r>
      <w:r>
        <w:rPr>
          <w:rFonts w:hint="eastAsia" w:ascii="仿宋" w:hAnsi="仿宋" w:eastAsia="仿宋"/>
          <w:sz w:val="28"/>
          <w:szCs w:val="28"/>
          <w:highlight w:val="none"/>
          <w:lang w:eastAsia="zh-CN"/>
        </w:rPr>
        <w:t>；</w:t>
      </w:r>
    </w:p>
    <w:p>
      <w:pPr>
        <w:pStyle w:val="15"/>
        <w:numPr>
          <w:ilvl w:val="0"/>
          <w:numId w:val="0"/>
        </w:numPr>
        <w:adjustRightInd w:val="0"/>
        <w:snapToGrid w:val="0"/>
        <w:spacing w:before="100" w:beforeAutospacing="1" w:after="156" w:afterLines="50"/>
        <w:ind w:firstLine="480" w:firstLineChars="200"/>
        <w:rPr>
          <w:rFonts w:hint="eastAsia" w:ascii="仿宋_GB2312" w:hAnsi="宋体" w:eastAsia="仿宋_GB2312"/>
          <w:color w:val="0000FF"/>
          <w:sz w:val="24"/>
          <w:szCs w:val="21"/>
          <w:highlight w:val="none"/>
          <w:u w:val="single"/>
          <w:lang w:eastAsia="zh-CN"/>
        </w:rPr>
      </w:pPr>
      <w:r>
        <w:rPr>
          <w:rFonts w:hint="eastAsia" w:ascii="仿宋_GB2312" w:hAnsi="宋体" w:eastAsia="仿宋_GB2312"/>
          <w:color w:val="0000FF"/>
          <w:sz w:val="24"/>
          <w:szCs w:val="21"/>
          <w:highlight w:val="none"/>
          <w:u w:val="single"/>
          <w:lang w:eastAsia="zh-CN"/>
        </w:rPr>
        <w:t>（</w:t>
      </w:r>
      <w:r>
        <w:rPr>
          <w:rFonts w:hint="eastAsia" w:ascii="仿宋_GB2312" w:hAnsi="宋体" w:eastAsia="仿宋_GB2312"/>
          <w:color w:val="0000FF"/>
          <w:sz w:val="24"/>
          <w:szCs w:val="21"/>
          <w:highlight w:val="none"/>
          <w:u w:val="single"/>
        </w:rPr>
        <w:t>结合调研结果以及标准立项内容，做简要分析</w:t>
      </w:r>
      <w:r>
        <w:rPr>
          <w:rFonts w:hint="eastAsia" w:ascii="仿宋_GB2312" w:hAnsi="宋体" w:eastAsia="仿宋_GB2312"/>
          <w:color w:val="0000FF"/>
          <w:sz w:val="24"/>
          <w:szCs w:val="21"/>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before="100" w:beforeAutospacing="1" w:after="156" w:afterLines="50"/>
        <w:ind w:firstLine="560" w:firstLineChars="200"/>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5.其他应说明事项。</w:t>
      </w:r>
    </w:p>
    <w:p>
      <w:p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二、项目情况说明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sz w:val="28"/>
          <w:szCs w:val="28"/>
          <w:highlight w:val="none"/>
          <w:lang w:val="en-US" w:eastAsia="zh-CN"/>
        </w:rPr>
      </w:pPr>
      <w:r>
        <w:rPr>
          <w:rFonts w:hint="eastAsia" w:ascii="仿宋_GB2312" w:hAnsi="宋体" w:eastAsia="仿宋_GB2312"/>
          <w:color w:val="0000FF"/>
          <w:sz w:val="24"/>
          <w:szCs w:val="21"/>
          <w:highlight w:val="none"/>
          <w:u w:val="single"/>
          <w:lang w:val="en-US" w:eastAsia="zh-CN"/>
        </w:rPr>
        <w:t>（应至少包括以下内容）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1.立项必要性；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拟解决的主要问题；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主要</w:t>
      </w:r>
      <w:r>
        <w:rPr>
          <w:rFonts w:hint="eastAsia" w:ascii="仿宋" w:hAnsi="仿宋" w:eastAsia="仿宋"/>
          <w:sz w:val="28"/>
          <w:szCs w:val="28"/>
          <w:highlight w:val="none"/>
          <w:lang w:val="en-US" w:eastAsia="zh-CN"/>
        </w:rPr>
        <w:t>技术</w:t>
      </w:r>
      <w:r>
        <w:rPr>
          <w:rFonts w:hint="eastAsia" w:ascii="仿宋" w:hAnsi="仿宋" w:eastAsia="仿宋"/>
          <w:sz w:val="28"/>
          <w:szCs w:val="28"/>
          <w:highlight w:val="none"/>
        </w:rPr>
        <w:t>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4.技术关键和创新点；</w:t>
      </w:r>
    </w:p>
    <w:p>
      <w:pPr>
        <w:spacing w:line="360" w:lineRule="auto"/>
        <w:ind w:firstLine="480" w:firstLineChars="200"/>
        <w:rPr>
          <w:rFonts w:hint="default" w:ascii="仿宋_GB2312" w:hAnsi="宋体" w:eastAsia="仿宋_GB2312"/>
          <w:color w:val="0000FF"/>
          <w:sz w:val="24"/>
          <w:szCs w:val="21"/>
          <w:highlight w:val="none"/>
          <w:u w:val="single"/>
          <w:lang w:val="en-US" w:eastAsia="zh-CN"/>
        </w:rPr>
      </w:pPr>
      <w:r>
        <w:rPr>
          <w:rFonts w:hint="eastAsia" w:ascii="仿宋_GB2312" w:hAnsi="宋体" w:eastAsia="仿宋_GB2312"/>
          <w:color w:val="0000FF"/>
          <w:sz w:val="24"/>
          <w:szCs w:val="21"/>
          <w:highlight w:val="none"/>
          <w:u w:val="single"/>
          <w:lang w:val="en-US" w:eastAsia="zh-CN"/>
        </w:rPr>
        <w:t>（团体标准项目提出的技术要求中如涉及的必要指标需通过试验验证说明的，应开展试验验证，确保结果可复现；立项论证文件中应有明确的试验验证方法和程序，具有可操作性）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5.现有工作基础；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6.国内外技术对比</w:t>
      </w:r>
    </w:p>
    <w:p>
      <w:pPr>
        <w:spacing w:line="360" w:lineRule="auto"/>
        <w:ind w:firstLine="480" w:firstLineChars="200"/>
        <w:rPr>
          <w:rFonts w:hint="eastAsia" w:ascii="仿宋_GB2312" w:hAnsi="宋体" w:eastAsia="仿宋_GB2312"/>
          <w:sz w:val="24"/>
          <w:szCs w:val="21"/>
          <w:highlight w:val="none"/>
          <w:u w:val="single"/>
        </w:rPr>
      </w:pPr>
      <w:r>
        <w:rPr>
          <w:rFonts w:hint="eastAsia" w:ascii="仿宋_GB2312" w:hAnsi="宋体" w:eastAsia="仿宋_GB2312"/>
          <w:sz w:val="24"/>
          <w:szCs w:val="21"/>
          <w:highlight w:val="none"/>
          <w:u w:val="single"/>
        </w:rPr>
        <w:t>（国内外对该技术研究情况、进程及未来的发展；该技术是否相对稳定，</w:t>
      </w:r>
      <w:r>
        <w:rPr>
          <w:rFonts w:hint="eastAsia" w:ascii="仿宋_GB2312" w:hAnsi="宋体" w:eastAsia="仿宋_GB2312"/>
          <w:sz w:val="24"/>
          <w:szCs w:val="21"/>
          <w:highlight w:val="none"/>
          <w:u w:val="single"/>
          <w:lang w:val="en-US" w:eastAsia="zh-CN"/>
        </w:rPr>
        <w:t>若否</w:t>
      </w:r>
      <w:r>
        <w:rPr>
          <w:rFonts w:hint="eastAsia" w:ascii="仿宋_GB2312" w:hAnsi="宋体" w:eastAsia="仿宋_GB2312"/>
          <w:sz w:val="24"/>
          <w:szCs w:val="21"/>
          <w:highlight w:val="none"/>
          <w:u w:val="single"/>
        </w:rPr>
        <w:t>，预计技术未来稳定的时间，提出的标准项目是否可作为未来技术发展的基础。）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7.与国际标准或国外先进标准对比分析情况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8.与国内相关标准间的关系</w:t>
      </w:r>
    </w:p>
    <w:p>
      <w:pPr>
        <w:spacing w:line="360" w:lineRule="auto"/>
        <w:ind w:firstLine="480" w:firstLineChars="200"/>
        <w:jc w:val="left"/>
        <w:rPr>
          <w:rFonts w:hint="eastAsia" w:ascii="仿宋_GB2312" w:hAnsi="宋体" w:eastAsia="仿宋_GB2312"/>
          <w:sz w:val="24"/>
          <w:szCs w:val="21"/>
          <w:highlight w:val="none"/>
          <w:u w:val="single"/>
        </w:rPr>
      </w:pPr>
      <w:r>
        <w:rPr>
          <w:rFonts w:hint="eastAsia" w:ascii="仿宋_GB2312" w:hAnsi="宋体" w:eastAsia="仿宋_GB2312"/>
          <w:sz w:val="24"/>
          <w:szCs w:val="21"/>
          <w:highlight w:val="none"/>
          <w:u w:val="single"/>
        </w:rPr>
        <w:t>（相关国家</w:t>
      </w:r>
      <w:r>
        <w:rPr>
          <w:rFonts w:hint="eastAsia" w:ascii="仿宋_GB2312" w:hAnsi="宋体" w:eastAsia="仿宋_GB2312"/>
          <w:sz w:val="24"/>
          <w:szCs w:val="21"/>
          <w:highlight w:val="none"/>
          <w:u w:val="single"/>
          <w:lang w:val="en-US" w:eastAsia="zh-CN"/>
        </w:rPr>
        <w:t>标准</w:t>
      </w:r>
      <w:r>
        <w:rPr>
          <w:rFonts w:hint="eastAsia" w:ascii="仿宋_GB2312" w:hAnsi="宋体" w:eastAsia="仿宋_GB2312"/>
          <w:sz w:val="24"/>
          <w:szCs w:val="21"/>
          <w:highlight w:val="none"/>
          <w:u w:val="single"/>
          <w:lang w:eastAsia="zh-CN"/>
        </w:rPr>
        <w:t>、</w:t>
      </w:r>
      <w:r>
        <w:rPr>
          <w:rFonts w:hint="eastAsia" w:ascii="仿宋_GB2312" w:hAnsi="宋体" w:eastAsia="仿宋_GB2312"/>
          <w:sz w:val="24"/>
          <w:szCs w:val="21"/>
          <w:highlight w:val="none"/>
          <w:u w:val="single"/>
        </w:rPr>
        <w:t>行业标准</w:t>
      </w:r>
      <w:r>
        <w:rPr>
          <w:rFonts w:hint="eastAsia" w:ascii="仿宋_GB2312" w:hAnsi="宋体" w:eastAsia="仿宋_GB2312"/>
          <w:sz w:val="24"/>
          <w:szCs w:val="21"/>
          <w:highlight w:val="none"/>
          <w:u w:val="single"/>
          <w:lang w:eastAsia="zh-CN"/>
        </w:rPr>
        <w:t>、</w:t>
      </w:r>
      <w:r>
        <w:rPr>
          <w:rFonts w:hint="eastAsia" w:ascii="仿宋_GB2312" w:hAnsi="宋体" w:eastAsia="仿宋_GB2312"/>
          <w:sz w:val="24"/>
          <w:szCs w:val="21"/>
          <w:highlight w:val="none"/>
          <w:u w:val="single"/>
          <w:lang w:val="en-US" w:eastAsia="zh-CN"/>
        </w:rPr>
        <w:t>地方标准情况说明</w:t>
      </w:r>
      <w:r>
        <w:rPr>
          <w:rFonts w:hint="eastAsia" w:ascii="仿宋_GB2312" w:hAnsi="宋体" w:eastAsia="仿宋_GB2312"/>
          <w:sz w:val="24"/>
          <w:szCs w:val="21"/>
          <w:highlight w:val="none"/>
          <w:u w:val="single"/>
        </w:rPr>
        <w:t>，</w:t>
      </w:r>
      <w:r>
        <w:rPr>
          <w:rFonts w:hint="eastAsia" w:ascii="仿宋_GB2312" w:hAnsi="宋体" w:eastAsia="仿宋_GB2312"/>
          <w:sz w:val="24"/>
          <w:szCs w:val="21"/>
          <w:highlight w:val="none"/>
          <w:u w:val="single"/>
          <w:lang w:val="en-US" w:eastAsia="zh-CN"/>
        </w:rPr>
        <w:t>本</w:t>
      </w:r>
      <w:r>
        <w:rPr>
          <w:rFonts w:hint="eastAsia" w:ascii="仿宋_GB2312" w:hAnsi="宋体" w:eastAsia="仿宋_GB2312"/>
          <w:sz w:val="24"/>
          <w:szCs w:val="21"/>
          <w:highlight w:val="none"/>
          <w:u w:val="single"/>
        </w:rPr>
        <w:t>标准项目与</w:t>
      </w:r>
      <w:r>
        <w:rPr>
          <w:rFonts w:hint="eastAsia" w:ascii="仿宋_GB2312" w:hAnsi="宋体" w:eastAsia="仿宋_GB2312"/>
          <w:sz w:val="24"/>
          <w:szCs w:val="21"/>
          <w:highlight w:val="none"/>
          <w:u w:val="single"/>
          <w:lang w:val="en-US" w:eastAsia="zh-CN"/>
        </w:rPr>
        <w:t>其协调配套</w:t>
      </w:r>
      <w:r>
        <w:rPr>
          <w:rFonts w:hint="eastAsia" w:ascii="仿宋_GB2312" w:hAnsi="宋体" w:eastAsia="仿宋_GB2312"/>
          <w:sz w:val="24"/>
          <w:szCs w:val="21"/>
          <w:highlight w:val="none"/>
          <w:u w:val="single"/>
        </w:rPr>
        <w:t>关系，</w:t>
      </w:r>
      <w:r>
        <w:rPr>
          <w:rFonts w:hint="eastAsia" w:ascii="仿宋_GB2312" w:hAnsi="宋体" w:eastAsia="仿宋_GB2312"/>
          <w:sz w:val="24"/>
          <w:szCs w:val="21"/>
          <w:highlight w:val="none"/>
          <w:u w:val="single"/>
          <w:lang w:val="en-US" w:eastAsia="zh-CN"/>
        </w:rPr>
        <w:t>本</w:t>
      </w:r>
      <w:r>
        <w:rPr>
          <w:rFonts w:hint="eastAsia" w:ascii="仿宋_GB2312" w:hAnsi="宋体" w:eastAsia="仿宋_GB2312"/>
          <w:sz w:val="24"/>
          <w:szCs w:val="21"/>
          <w:highlight w:val="none"/>
          <w:u w:val="single"/>
        </w:rPr>
        <w:t>标准项目在标准体系中的位置</w:t>
      </w:r>
      <w:r>
        <w:rPr>
          <w:rFonts w:hint="eastAsia" w:ascii="仿宋_GB2312" w:hAnsi="宋体" w:eastAsia="仿宋_GB2312"/>
          <w:sz w:val="24"/>
          <w:szCs w:val="21"/>
          <w:highlight w:val="none"/>
          <w:u w:val="single"/>
          <w:lang w:eastAsia="zh-CN"/>
        </w:rPr>
        <w:t>；</w:t>
      </w:r>
      <w:r>
        <w:rPr>
          <w:rFonts w:hint="eastAsia" w:ascii="仿宋_GB2312" w:hAnsi="宋体" w:eastAsia="仿宋_GB2312"/>
          <w:color w:val="0000FF"/>
          <w:sz w:val="24"/>
          <w:szCs w:val="21"/>
          <w:highlight w:val="none"/>
          <w:u w:val="single"/>
          <w:lang w:val="en-US" w:eastAsia="zh-CN"/>
        </w:rPr>
        <w:t>此外应确保团体标准项目</w:t>
      </w:r>
      <w:r>
        <w:rPr>
          <w:rFonts w:hint="eastAsia" w:ascii="仿宋_GB2312" w:hAnsi="宋体" w:eastAsia="仿宋_GB2312"/>
          <w:color w:val="0000FF"/>
          <w:sz w:val="24"/>
          <w:szCs w:val="21"/>
          <w:highlight w:val="none"/>
          <w:u w:val="single"/>
          <w:lang w:eastAsia="zh-CN"/>
        </w:rPr>
        <w:t>提出的技术要求，</w:t>
      </w:r>
      <w:r>
        <w:rPr>
          <w:rFonts w:hint="eastAsia" w:ascii="仿宋_GB2312" w:hAnsi="宋体" w:eastAsia="仿宋_GB2312"/>
          <w:color w:val="0000FF"/>
          <w:sz w:val="24"/>
          <w:szCs w:val="21"/>
          <w:highlight w:val="none"/>
          <w:u w:val="single"/>
          <w:lang w:val="en-US" w:eastAsia="zh-CN"/>
        </w:rPr>
        <w:t>除</w:t>
      </w:r>
      <w:r>
        <w:rPr>
          <w:rFonts w:hint="eastAsia" w:ascii="仿宋_GB2312" w:hAnsi="宋体" w:eastAsia="仿宋_GB2312"/>
          <w:color w:val="0000FF"/>
          <w:sz w:val="24"/>
          <w:szCs w:val="21"/>
          <w:highlight w:val="none"/>
          <w:u w:val="single"/>
          <w:lang w:eastAsia="zh-CN"/>
        </w:rPr>
        <w:t>引用内容外，与已有</w:t>
      </w:r>
      <w:r>
        <w:rPr>
          <w:rFonts w:hint="eastAsia" w:ascii="仿宋_GB2312" w:hAnsi="宋体" w:eastAsia="仿宋_GB2312"/>
          <w:color w:val="0000FF"/>
          <w:sz w:val="24"/>
          <w:szCs w:val="21"/>
          <w:highlight w:val="none"/>
          <w:u w:val="single"/>
          <w:lang w:val="en-US" w:eastAsia="zh-CN"/>
        </w:rPr>
        <w:t>的国际标准、</w:t>
      </w:r>
      <w:r>
        <w:rPr>
          <w:rFonts w:hint="eastAsia" w:ascii="仿宋_GB2312" w:hAnsi="宋体" w:eastAsia="仿宋_GB2312"/>
          <w:color w:val="0000FF"/>
          <w:sz w:val="24"/>
          <w:szCs w:val="21"/>
          <w:highlight w:val="none"/>
          <w:u w:val="single"/>
          <w:lang w:eastAsia="zh-CN"/>
        </w:rPr>
        <w:t>国家标准、行业标准、地方标准、团体标准一致度不超过30%</w:t>
      </w:r>
      <w:r>
        <w:rPr>
          <w:rFonts w:hint="eastAsia" w:ascii="仿宋_GB2312" w:hAnsi="宋体" w:eastAsia="仿宋_GB2312"/>
          <w:sz w:val="24"/>
          <w:szCs w:val="21"/>
          <w:highlight w:val="none"/>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9.与其他行业或领域的关系及跨行业、跨领域的标准协调情况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10.涉及知识产权情况</w:t>
      </w:r>
    </w:p>
    <w:p>
      <w:pPr>
        <w:spacing w:line="360" w:lineRule="auto"/>
        <w:ind w:firstLine="480" w:firstLineChars="200"/>
        <w:jc w:val="left"/>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（是否发现有知识产权的问题</w:t>
      </w:r>
      <w:r>
        <w:rPr>
          <w:rFonts w:hint="eastAsia" w:ascii="仿宋_GB2312" w:hAnsi="宋体" w:eastAsia="仿宋_GB2312"/>
          <w:color w:val="0000FF"/>
          <w:sz w:val="24"/>
          <w:szCs w:val="21"/>
          <w:highlight w:val="none"/>
          <w:u w:val="single"/>
          <w:lang w:val="en-US" w:eastAsia="zh-CN"/>
        </w:rPr>
        <w:t>：严禁抄袭其他任何机构制定发布的标准，严禁存在知识产权侵权行为</w:t>
      </w:r>
      <w:r>
        <w:rPr>
          <w:rFonts w:hint="eastAsia" w:ascii="仿宋_GB2312" w:hAnsi="宋体" w:eastAsia="仿宋_GB2312"/>
          <w:sz w:val="24"/>
          <w:szCs w:val="21"/>
          <w:highlight w:val="none"/>
          <w:u w:val="single"/>
          <w:lang w:val="en-US" w:eastAsia="zh-CN"/>
        </w:rPr>
        <w:t>）</w:t>
      </w:r>
    </w:p>
    <w:p>
      <w:pPr>
        <w:adjustRightInd w:val="0"/>
        <w:snapToGrid w:val="0"/>
        <w:spacing w:before="100" w:beforeAutospacing="1" w:after="156" w:afterLines="50"/>
        <w:ind w:firstLine="560" w:firstLineChars="200"/>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三、该项目效益和推广应用前景及方案</w:t>
      </w:r>
    </w:p>
    <w:p>
      <w:pPr>
        <w:ind w:firstLine="616" w:firstLineChars="22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1.技术、经济、社会效益分析；</w:t>
      </w:r>
    </w:p>
    <w:p>
      <w:pPr>
        <w:ind w:firstLine="616" w:firstLineChars="220"/>
        <w:rPr>
          <w:rFonts w:hint="eastAsia" w:ascii="仿宋" w:hAnsi="仿宋" w:eastAsia="仿宋"/>
          <w:sz w:val="28"/>
          <w:szCs w:val="28"/>
          <w:highlight w:val="none"/>
        </w:rPr>
      </w:pPr>
      <w:r>
        <w:rPr>
          <w:rFonts w:hint="eastAsia" w:ascii="仿宋" w:hAnsi="仿宋" w:eastAsia="仿宋"/>
          <w:sz w:val="28"/>
          <w:szCs w:val="28"/>
          <w:highlight w:val="none"/>
          <w:lang w:val="en-US" w:eastAsia="zh-CN"/>
        </w:rPr>
        <w:t>2.推广应用前景</w:t>
      </w:r>
      <w:r>
        <w:rPr>
          <w:rFonts w:hint="eastAsia" w:ascii="仿宋" w:hAnsi="仿宋" w:eastAsia="仿宋"/>
          <w:sz w:val="28"/>
          <w:szCs w:val="28"/>
          <w:highlight w:val="none"/>
        </w:rPr>
        <w:t>；</w:t>
      </w:r>
    </w:p>
    <w:p>
      <w:pPr>
        <w:ind w:firstLine="616" w:firstLineChars="220"/>
        <w:rPr>
          <w:rFonts w:hint="default"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3.应用推广方案。</w:t>
      </w:r>
    </w:p>
    <w:p>
      <w:pPr>
        <w:spacing w:line="360" w:lineRule="auto"/>
        <w:ind w:firstLine="480" w:firstLineChars="200"/>
        <w:jc w:val="left"/>
        <w:rPr>
          <w:rFonts w:hint="eastAsia" w:ascii="仿宋_GB2312" w:hAnsi="宋体" w:eastAsia="仿宋_GB2312"/>
          <w:sz w:val="24"/>
          <w:szCs w:val="21"/>
          <w:highlight w:val="none"/>
          <w:u w:val="single"/>
          <w:lang w:val="en-US" w:eastAsia="zh-CN"/>
        </w:rPr>
      </w:pPr>
      <w:r>
        <w:rPr>
          <w:rFonts w:hint="eastAsia" w:ascii="仿宋_GB2312" w:hAnsi="宋体" w:eastAsia="仿宋_GB2312"/>
          <w:sz w:val="24"/>
          <w:szCs w:val="21"/>
          <w:highlight w:val="none"/>
          <w:u w:val="single"/>
          <w:lang w:val="en-US" w:eastAsia="zh-CN"/>
        </w:rPr>
        <w:t>（待标准发布后，请详细列明起草组开展宣传推广工作计划，例如：开展培训：需包括并不限于参训群体、主办身份、师资结构、培训需求和参训意愿、培训规模与频次、培训能否可持续、培训能否衍生相关其他服务和经济效益等内容；其他类型的宣贯及推广形式亦请参照上文结构编制）</w:t>
      </w:r>
    </w:p>
    <w:p>
      <w:p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四、项目费用预算与来源</w:t>
      </w:r>
      <w:bookmarkEnd w:id="0"/>
    </w:p>
    <w:p>
      <w:pPr>
        <w:ind w:firstLine="616" w:firstLineChars="220"/>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费用预算表如下（单位：万元）：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3264"/>
        <w:gridCol w:w="185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费用科目</w:t>
            </w:r>
          </w:p>
        </w:tc>
        <w:tc>
          <w:tcPr>
            <w:tcW w:w="3264" w:type="dxa"/>
          </w:tcPr>
          <w:p>
            <w:pPr>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费用说明</w:t>
            </w:r>
          </w:p>
        </w:tc>
        <w:tc>
          <w:tcPr>
            <w:tcW w:w="1855" w:type="dxa"/>
          </w:tcPr>
          <w:p>
            <w:pPr>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费用预算</w:t>
            </w:r>
          </w:p>
        </w:tc>
        <w:tc>
          <w:tcPr>
            <w:tcW w:w="1717" w:type="dxa"/>
          </w:tcPr>
          <w:p>
            <w:pPr>
              <w:rPr>
                <w:rFonts w:hint="default"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费用来源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资料费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需要支出的书刊、资料、复印等费用以及购置国际标准、国外先进标准和目录等文本或软件资料等必须支出的费用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设备费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购置或租赁试验仪器设备而发生的费用。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试验验证费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必须进行的试验、验证所发生的能源、材料、低值易耗品的购置费用及测试费用。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差旅费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支出的城市间交通费、住宿费、伙食补助费和市内交通费等费用。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会议费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为了进行论证、研讨、协调而召开有关会议，按规定开支的会议住宿费、伙食费、会议场地租金、交通费、文件印刷费等。</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专家咨询费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支付给聘请的咨询专家的费用。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劳务费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rPr>
              <w:t>支</w:t>
            </w: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出的</w:t>
            </w:r>
            <w:r>
              <w:rPr>
                <w:rFonts w:hint="eastAsia" w:ascii="仿宋_GB2312" w:hAnsi="仿宋_GB2312" w:eastAsia="仿宋_GB2312" w:cs="仿宋_GB2312"/>
                <w:i w:val="0"/>
                <w:iCs w:val="0"/>
                <w:caps w:val="0"/>
                <w:color w:val="222222"/>
                <w:spacing w:val="0"/>
                <w:sz w:val="20"/>
                <w:szCs w:val="20"/>
                <w:highlight w:val="none"/>
                <w:shd w:val="clear" w:fill="FFFFFF"/>
              </w:rPr>
              <w:t>劳务性费用</w:t>
            </w:r>
            <w:r>
              <w:rPr>
                <w:rFonts w:hint="eastAsia" w:ascii="仿宋_GB2312" w:hAnsi="仿宋_GB2312" w:eastAsia="仿宋_GB2312" w:cs="仿宋_GB2312"/>
                <w:i w:val="0"/>
                <w:iCs w:val="0"/>
                <w:caps w:val="0"/>
                <w:color w:val="222222"/>
                <w:spacing w:val="0"/>
                <w:sz w:val="20"/>
                <w:szCs w:val="20"/>
                <w:highlight w:val="none"/>
                <w:shd w:val="clear" w:fill="FFFFFF"/>
                <w:lang w:eastAsia="zh-CN"/>
              </w:rPr>
              <w:t>。</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出版费</w:t>
            </w:r>
          </w:p>
        </w:tc>
        <w:tc>
          <w:tcPr>
            <w:tcW w:w="3264"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团标发布后的出版费用。</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jc w:val="center"/>
              <w:rPr>
                <w:rFonts w:hint="eastAsia" w:ascii="仿宋_GB2312" w:hAnsi="仿宋_GB2312" w:eastAsia="仿宋_GB2312" w:cs="仿宋_GB2312"/>
                <w:i w:val="0"/>
                <w:iCs w:val="0"/>
                <w:caps w:val="0"/>
                <w:color w:val="222222"/>
                <w:spacing w:val="0"/>
                <w:kern w:val="2"/>
                <w:sz w:val="20"/>
                <w:szCs w:val="20"/>
                <w:highlight w:val="none"/>
                <w:shd w:val="clear" w:fill="FFFFFF"/>
                <w:lang w:val="en-US" w:eastAsia="zh-CN" w:bidi="ar-SA"/>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其他费用</w:t>
            </w:r>
          </w:p>
        </w:tc>
        <w:tc>
          <w:tcPr>
            <w:tcW w:w="3264" w:type="dxa"/>
            <w:vAlign w:val="top"/>
          </w:tcPr>
          <w:p>
            <w:pPr>
              <w:rPr>
                <w:rFonts w:hint="eastAsia" w:ascii="仿宋_GB2312" w:hAnsi="仿宋_GB2312" w:eastAsia="仿宋_GB2312" w:cs="仿宋_GB2312"/>
                <w:i w:val="0"/>
                <w:iCs w:val="0"/>
                <w:caps w:val="0"/>
                <w:color w:val="222222"/>
                <w:spacing w:val="0"/>
                <w:kern w:val="2"/>
                <w:sz w:val="20"/>
                <w:szCs w:val="20"/>
                <w:highlight w:val="none"/>
                <w:shd w:val="clear" w:fill="FFFFFF"/>
                <w:lang w:val="en-US" w:eastAsia="zh-CN" w:bidi="ar-SA"/>
              </w:rPr>
            </w:pPr>
            <w: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t>除上述支出以外的其他支出，包括并不限于技术研讨费、宣贯费等，可增项列明。</w:t>
            </w:r>
          </w:p>
        </w:tc>
        <w:tc>
          <w:tcPr>
            <w:tcW w:w="1855"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c>
          <w:tcPr>
            <w:tcW w:w="1717" w:type="dxa"/>
          </w:tcPr>
          <w:p>
            <w:pPr>
              <w:rPr>
                <w:rFonts w:hint="eastAsia" w:ascii="仿宋_GB2312" w:hAnsi="仿宋_GB2312" w:eastAsia="仿宋_GB2312" w:cs="仿宋_GB2312"/>
                <w:i w:val="0"/>
                <w:iCs w:val="0"/>
                <w:caps w:val="0"/>
                <w:color w:val="222222"/>
                <w:spacing w:val="0"/>
                <w:sz w:val="20"/>
                <w:szCs w:val="20"/>
                <w:highlight w:val="none"/>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pPr>
              <w:rPr>
                <w:rFonts w:hint="default" w:ascii="Arial" w:hAnsi="Arial" w:eastAsia="宋体" w:cs="Arial"/>
                <w:i w:val="0"/>
                <w:iCs w:val="0"/>
                <w:caps w:val="0"/>
                <w:color w:val="222222"/>
                <w:spacing w:val="0"/>
                <w:sz w:val="20"/>
                <w:szCs w:val="20"/>
                <w:highlight w:val="none"/>
                <w:shd w:val="clear" w:fill="FFFFFF"/>
                <w:lang w:val="en-US" w:eastAsia="zh-CN"/>
              </w:rPr>
            </w:pPr>
            <w:r>
              <w:rPr>
                <w:rFonts w:hint="eastAsia" w:ascii="Arial" w:hAnsi="Arial" w:eastAsia="宋体" w:cs="Arial"/>
                <w:i w:val="0"/>
                <w:iCs w:val="0"/>
                <w:caps w:val="0"/>
                <w:color w:val="222222"/>
                <w:spacing w:val="0"/>
                <w:sz w:val="20"/>
                <w:szCs w:val="20"/>
                <w:highlight w:val="none"/>
                <w:shd w:val="clear" w:fill="FFFFFF"/>
                <w:lang w:val="en-US" w:eastAsia="zh-CN"/>
              </w:rPr>
              <w:t>总计</w:t>
            </w:r>
          </w:p>
        </w:tc>
        <w:tc>
          <w:tcPr>
            <w:tcW w:w="3264" w:type="dxa"/>
          </w:tcPr>
          <w:p>
            <w:pPr>
              <w:rPr>
                <w:rFonts w:hint="eastAsia" w:ascii="Arial" w:hAnsi="Arial" w:eastAsia="宋体" w:cs="Arial"/>
                <w:i w:val="0"/>
                <w:iCs w:val="0"/>
                <w:caps w:val="0"/>
                <w:color w:val="222222"/>
                <w:spacing w:val="0"/>
                <w:sz w:val="20"/>
                <w:szCs w:val="20"/>
                <w:highlight w:val="none"/>
                <w:shd w:val="clear" w:fill="FFFFFF"/>
                <w:lang w:val="en-US" w:eastAsia="zh-CN"/>
              </w:rPr>
            </w:pPr>
          </w:p>
        </w:tc>
        <w:tc>
          <w:tcPr>
            <w:tcW w:w="1855" w:type="dxa"/>
          </w:tcPr>
          <w:p>
            <w:pPr>
              <w:rPr>
                <w:rFonts w:hint="eastAsia" w:ascii="Arial" w:hAnsi="Arial" w:eastAsia="宋体" w:cs="Arial"/>
                <w:i w:val="0"/>
                <w:iCs w:val="0"/>
                <w:caps w:val="0"/>
                <w:color w:val="222222"/>
                <w:spacing w:val="0"/>
                <w:sz w:val="20"/>
                <w:szCs w:val="20"/>
                <w:highlight w:val="none"/>
                <w:shd w:val="clear" w:fill="FFFFFF"/>
                <w:lang w:val="en-US" w:eastAsia="zh-CN"/>
              </w:rPr>
            </w:pPr>
          </w:p>
        </w:tc>
        <w:tc>
          <w:tcPr>
            <w:tcW w:w="1717" w:type="dxa"/>
          </w:tcPr>
          <w:p>
            <w:pPr>
              <w:rPr>
                <w:rFonts w:hint="eastAsia" w:ascii="Arial" w:hAnsi="Arial" w:eastAsia="宋体" w:cs="Arial"/>
                <w:i w:val="0"/>
                <w:iCs w:val="0"/>
                <w:caps w:val="0"/>
                <w:color w:val="222222"/>
                <w:spacing w:val="0"/>
                <w:sz w:val="20"/>
                <w:szCs w:val="20"/>
                <w:highlight w:val="none"/>
                <w:shd w:val="clear" w:fill="FFFFFF"/>
                <w:lang w:val="en-US" w:eastAsia="zh-CN"/>
              </w:rPr>
            </w:pPr>
          </w:p>
        </w:tc>
      </w:tr>
    </w:tbl>
    <w:p>
      <w:pPr>
        <w:ind w:firstLine="528" w:firstLineChars="220"/>
        <w:rPr>
          <w:rFonts w:hint="default" w:ascii="仿宋" w:hAnsi="仿宋" w:eastAsia="仿宋"/>
          <w:b/>
          <w:bCs/>
          <w:sz w:val="28"/>
          <w:szCs w:val="28"/>
          <w:highlight w:val="none"/>
          <w:lang w:val="en-US" w:eastAsia="zh-CN"/>
        </w:rPr>
      </w:pPr>
      <w:r>
        <w:rPr>
          <w:rFonts w:hint="eastAsia" w:ascii="仿宋_GB2312" w:hAnsi="宋体" w:eastAsia="仿宋_GB2312"/>
          <w:sz w:val="24"/>
          <w:szCs w:val="21"/>
          <w:highlight w:val="none"/>
          <w:u w:val="single"/>
          <w:lang w:val="en-US" w:eastAsia="zh-CN"/>
        </w:rPr>
        <w:t>注：项目经费来源包括但不限于起草单位自筹、政府财政补贴、其他</w:t>
      </w:r>
    </w:p>
    <w:p>
      <w:pPr>
        <w:numPr>
          <w:ilvl w:val="0"/>
          <w:numId w:val="1"/>
        </w:num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其他</w:t>
      </w:r>
    </w:p>
    <w:p>
      <w:pPr>
        <w:numPr>
          <w:ilvl w:val="0"/>
          <w:numId w:val="0"/>
        </w:num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p>
    <w:p>
      <w:pPr>
        <w:numPr>
          <w:ilvl w:val="0"/>
          <w:numId w:val="0"/>
        </w:numPr>
        <w:adjustRightInd w:val="0"/>
        <w:snapToGrid w:val="0"/>
        <w:spacing w:before="100" w:beforeAutospacing="1" w:after="156" w:afterLines="50"/>
        <w:ind w:firstLine="560" w:firstLineChars="200"/>
        <w:rPr>
          <w:rFonts w:hint="eastAsia" w:ascii="黑体" w:hAnsi="黑体" w:eastAsia="黑体" w:cs="黑体"/>
          <w:b w:val="0"/>
          <w:bCs w:val="0"/>
          <w:sz w:val="28"/>
          <w:szCs w:val="28"/>
          <w:highlight w:val="none"/>
          <w:lang w:val="en-US" w:eastAsia="zh-CN"/>
        </w:rPr>
      </w:pPr>
    </w:p>
    <w:p>
      <w:pPr>
        <w:numPr>
          <w:ilvl w:val="0"/>
          <w:numId w:val="0"/>
        </w:numPr>
        <w:adjustRightInd w:val="0"/>
        <w:snapToGrid w:val="0"/>
        <w:spacing w:before="100" w:beforeAutospacing="1" w:after="156" w:afterLines="50"/>
        <w:ind w:firstLine="560" w:firstLineChars="200"/>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注：提交报告时，请删除此模板中括号内提示性文字。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1" w:name="_bookmark6"/>
    <w:bookmarkEnd w:id="1"/>
    <w:bookmarkStart w:id="2" w:name="_bookmark2"/>
    <w:bookmarkEnd w:id="2"/>
    <w:bookmarkStart w:id="3" w:name="_bookmark12"/>
    <w:bookmarkEnd w:id="3"/>
    <w:bookmarkStart w:id="4" w:name="_bookmark1"/>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4D0FB"/>
    <w:multiLevelType w:val="singleLevel"/>
    <w:tmpl w:val="5B84D0F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U3ZDk1ZWJmZDZmYTFiMjQ5OGQzNjVjZjg5YThkMzUifQ=="/>
  </w:docVars>
  <w:rsids>
    <w:rsidRoot w:val="004933EB"/>
    <w:rsid w:val="0000141E"/>
    <w:rsid w:val="000016E9"/>
    <w:rsid w:val="00006059"/>
    <w:rsid w:val="00010352"/>
    <w:rsid w:val="00011E2D"/>
    <w:rsid w:val="00012B0F"/>
    <w:rsid w:val="000145E2"/>
    <w:rsid w:val="00014C0E"/>
    <w:rsid w:val="000155B9"/>
    <w:rsid w:val="00015A7C"/>
    <w:rsid w:val="00016263"/>
    <w:rsid w:val="0001766E"/>
    <w:rsid w:val="0002324D"/>
    <w:rsid w:val="000243E1"/>
    <w:rsid w:val="00024B6F"/>
    <w:rsid w:val="000257E4"/>
    <w:rsid w:val="00025E16"/>
    <w:rsid w:val="00026180"/>
    <w:rsid w:val="000269A1"/>
    <w:rsid w:val="00027C9B"/>
    <w:rsid w:val="00030FCB"/>
    <w:rsid w:val="00034D34"/>
    <w:rsid w:val="0003638B"/>
    <w:rsid w:val="000363A3"/>
    <w:rsid w:val="00041633"/>
    <w:rsid w:val="0004356D"/>
    <w:rsid w:val="00044271"/>
    <w:rsid w:val="000452F6"/>
    <w:rsid w:val="00045F4F"/>
    <w:rsid w:val="00046A64"/>
    <w:rsid w:val="00050B52"/>
    <w:rsid w:val="00051A8B"/>
    <w:rsid w:val="000527A2"/>
    <w:rsid w:val="00053D39"/>
    <w:rsid w:val="00054518"/>
    <w:rsid w:val="00054D19"/>
    <w:rsid w:val="00054DC2"/>
    <w:rsid w:val="00055356"/>
    <w:rsid w:val="00055860"/>
    <w:rsid w:val="000579EA"/>
    <w:rsid w:val="0006000B"/>
    <w:rsid w:val="00060C60"/>
    <w:rsid w:val="00061074"/>
    <w:rsid w:val="00061DCD"/>
    <w:rsid w:val="00061E4A"/>
    <w:rsid w:val="00062042"/>
    <w:rsid w:val="000622C4"/>
    <w:rsid w:val="00062CE5"/>
    <w:rsid w:val="00063089"/>
    <w:rsid w:val="00063BB1"/>
    <w:rsid w:val="0006474C"/>
    <w:rsid w:val="000655CE"/>
    <w:rsid w:val="000657D1"/>
    <w:rsid w:val="00065C79"/>
    <w:rsid w:val="000660C2"/>
    <w:rsid w:val="00066E45"/>
    <w:rsid w:val="00067175"/>
    <w:rsid w:val="000671D1"/>
    <w:rsid w:val="00067DCD"/>
    <w:rsid w:val="00072182"/>
    <w:rsid w:val="00072544"/>
    <w:rsid w:val="00074A75"/>
    <w:rsid w:val="00082040"/>
    <w:rsid w:val="000835F3"/>
    <w:rsid w:val="000836DA"/>
    <w:rsid w:val="00083A3C"/>
    <w:rsid w:val="00084B18"/>
    <w:rsid w:val="00084C83"/>
    <w:rsid w:val="00085622"/>
    <w:rsid w:val="000860DF"/>
    <w:rsid w:val="0008745A"/>
    <w:rsid w:val="0008761E"/>
    <w:rsid w:val="00087B76"/>
    <w:rsid w:val="00090838"/>
    <w:rsid w:val="00091911"/>
    <w:rsid w:val="00092154"/>
    <w:rsid w:val="00092965"/>
    <w:rsid w:val="0009551C"/>
    <w:rsid w:val="00095F0A"/>
    <w:rsid w:val="0009672B"/>
    <w:rsid w:val="00096D9B"/>
    <w:rsid w:val="000970B6"/>
    <w:rsid w:val="000A04DB"/>
    <w:rsid w:val="000A06E3"/>
    <w:rsid w:val="000A133E"/>
    <w:rsid w:val="000A22F5"/>
    <w:rsid w:val="000A3DAE"/>
    <w:rsid w:val="000A4536"/>
    <w:rsid w:val="000A6B4C"/>
    <w:rsid w:val="000B0471"/>
    <w:rsid w:val="000B0613"/>
    <w:rsid w:val="000B1182"/>
    <w:rsid w:val="000B1362"/>
    <w:rsid w:val="000B1588"/>
    <w:rsid w:val="000B177C"/>
    <w:rsid w:val="000B24CC"/>
    <w:rsid w:val="000B3D84"/>
    <w:rsid w:val="000B3DBA"/>
    <w:rsid w:val="000B4DA1"/>
    <w:rsid w:val="000B51CB"/>
    <w:rsid w:val="000B5CC2"/>
    <w:rsid w:val="000B66B8"/>
    <w:rsid w:val="000C08A2"/>
    <w:rsid w:val="000C14FC"/>
    <w:rsid w:val="000C2F54"/>
    <w:rsid w:val="000C315F"/>
    <w:rsid w:val="000C3451"/>
    <w:rsid w:val="000C3738"/>
    <w:rsid w:val="000C3B89"/>
    <w:rsid w:val="000C4143"/>
    <w:rsid w:val="000C4AB0"/>
    <w:rsid w:val="000C6D16"/>
    <w:rsid w:val="000C6DBB"/>
    <w:rsid w:val="000C6DC6"/>
    <w:rsid w:val="000C7482"/>
    <w:rsid w:val="000C7EE6"/>
    <w:rsid w:val="000D0374"/>
    <w:rsid w:val="000D1C88"/>
    <w:rsid w:val="000D2D94"/>
    <w:rsid w:val="000D34C6"/>
    <w:rsid w:val="000D4B26"/>
    <w:rsid w:val="000D4B57"/>
    <w:rsid w:val="000D54B8"/>
    <w:rsid w:val="000D5670"/>
    <w:rsid w:val="000D59A8"/>
    <w:rsid w:val="000D6282"/>
    <w:rsid w:val="000D6469"/>
    <w:rsid w:val="000D68DF"/>
    <w:rsid w:val="000D7E94"/>
    <w:rsid w:val="000E0336"/>
    <w:rsid w:val="000E1AFA"/>
    <w:rsid w:val="000E238D"/>
    <w:rsid w:val="000E34C8"/>
    <w:rsid w:val="000E52C2"/>
    <w:rsid w:val="000E5338"/>
    <w:rsid w:val="000E5955"/>
    <w:rsid w:val="000E6B9F"/>
    <w:rsid w:val="000F00BB"/>
    <w:rsid w:val="000F12B1"/>
    <w:rsid w:val="000F3225"/>
    <w:rsid w:val="000F37B0"/>
    <w:rsid w:val="000F3E67"/>
    <w:rsid w:val="000F4A2D"/>
    <w:rsid w:val="000F5BF1"/>
    <w:rsid w:val="000F5D80"/>
    <w:rsid w:val="000F6260"/>
    <w:rsid w:val="000F6C4C"/>
    <w:rsid w:val="000F6F0B"/>
    <w:rsid w:val="000F7905"/>
    <w:rsid w:val="0010088E"/>
    <w:rsid w:val="00100A73"/>
    <w:rsid w:val="0010142D"/>
    <w:rsid w:val="0010157E"/>
    <w:rsid w:val="0010233E"/>
    <w:rsid w:val="001027AB"/>
    <w:rsid w:val="00103665"/>
    <w:rsid w:val="00104F92"/>
    <w:rsid w:val="00105D5F"/>
    <w:rsid w:val="00106ADE"/>
    <w:rsid w:val="001072CA"/>
    <w:rsid w:val="001073A1"/>
    <w:rsid w:val="00107D99"/>
    <w:rsid w:val="001134B9"/>
    <w:rsid w:val="00113771"/>
    <w:rsid w:val="00114630"/>
    <w:rsid w:val="001148CA"/>
    <w:rsid w:val="00115279"/>
    <w:rsid w:val="00116D8D"/>
    <w:rsid w:val="001171BC"/>
    <w:rsid w:val="0012002F"/>
    <w:rsid w:val="00120E2B"/>
    <w:rsid w:val="00121595"/>
    <w:rsid w:val="001220C7"/>
    <w:rsid w:val="00123132"/>
    <w:rsid w:val="00123431"/>
    <w:rsid w:val="00124060"/>
    <w:rsid w:val="0012436A"/>
    <w:rsid w:val="0012437C"/>
    <w:rsid w:val="001257EA"/>
    <w:rsid w:val="001258B8"/>
    <w:rsid w:val="00126AFA"/>
    <w:rsid w:val="00126D47"/>
    <w:rsid w:val="00126FB7"/>
    <w:rsid w:val="0012788F"/>
    <w:rsid w:val="00127B83"/>
    <w:rsid w:val="00127C47"/>
    <w:rsid w:val="001310B8"/>
    <w:rsid w:val="00131FBB"/>
    <w:rsid w:val="00132112"/>
    <w:rsid w:val="001321DF"/>
    <w:rsid w:val="0013387E"/>
    <w:rsid w:val="0013539A"/>
    <w:rsid w:val="00135456"/>
    <w:rsid w:val="001375E8"/>
    <w:rsid w:val="001409F9"/>
    <w:rsid w:val="00140E1F"/>
    <w:rsid w:val="001410C7"/>
    <w:rsid w:val="001419B4"/>
    <w:rsid w:val="00141D22"/>
    <w:rsid w:val="00143138"/>
    <w:rsid w:val="001453CF"/>
    <w:rsid w:val="0014604C"/>
    <w:rsid w:val="00147D3A"/>
    <w:rsid w:val="00150E7A"/>
    <w:rsid w:val="00150F85"/>
    <w:rsid w:val="001512F8"/>
    <w:rsid w:val="001554CC"/>
    <w:rsid w:val="001561A1"/>
    <w:rsid w:val="00156B02"/>
    <w:rsid w:val="00157D70"/>
    <w:rsid w:val="0016043A"/>
    <w:rsid w:val="00162A15"/>
    <w:rsid w:val="00162AA4"/>
    <w:rsid w:val="00162B07"/>
    <w:rsid w:val="00163CBA"/>
    <w:rsid w:val="001645B6"/>
    <w:rsid w:val="00165612"/>
    <w:rsid w:val="001664C4"/>
    <w:rsid w:val="00170008"/>
    <w:rsid w:val="00170F7F"/>
    <w:rsid w:val="00172D87"/>
    <w:rsid w:val="00173AB2"/>
    <w:rsid w:val="00174ED0"/>
    <w:rsid w:val="00174F1D"/>
    <w:rsid w:val="001757A7"/>
    <w:rsid w:val="00175AB9"/>
    <w:rsid w:val="00176D34"/>
    <w:rsid w:val="001775F8"/>
    <w:rsid w:val="00177DFB"/>
    <w:rsid w:val="00180ADF"/>
    <w:rsid w:val="00180B9C"/>
    <w:rsid w:val="00185D5D"/>
    <w:rsid w:val="00187068"/>
    <w:rsid w:val="0019209C"/>
    <w:rsid w:val="001928D2"/>
    <w:rsid w:val="00194494"/>
    <w:rsid w:val="001956F2"/>
    <w:rsid w:val="00195E70"/>
    <w:rsid w:val="00195EB1"/>
    <w:rsid w:val="00196558"/>
    <w:rsid w:val="001A2292"/>
    <w:rsid w:val="001A2626"/>
    <w:rsid w:val="001A28B0"/>
    <w:rsid w:val="001A2BED"/>
    <w:rsid w:val="001A4A68"/>
    <w:rsid w:val="001A56F5"/>
    <w:rsid w:val="001A65E2"/>
    <w:rsid w:val="001A774C"/>
    <w:rsid w:val="001A7E44"/>
    <w:rsid w:val="001B0AFE"/>
    <w:rsid w:val="001B0F48"/>
    <w:rsid w:val="001B137E"/>
    <w:rsid w:val="001B2B43"/>
    <w:rsid w:val="001B2EF1"/>
    <w:rsid w:val="001B325F"/>
    <w:rsid w:val="001B3431"/>
    <w:rsid w:val="001B3726"/>
    <w:rsid w:val="001B3753"/>
    <w:rsid w:val="001B37C5"/>
    <w:rsid w:val="001B3A30"/>
    <w:rsid w:val="001B4943"/>
    <w:rsid w:val="001B5FE1"/>
    <w:rsid w:val="001B638F"/>
    <w:rsid w:val="001B6750"/>
    <w:rsid w:val="001B7AFA"/>
    <w:rsid w:val="001C0231"/>
    <w:rsid w:val="001C2272"/>
    <w:rsid w:val="001C4775"/>
    <w:rsid w:val="001C5704"/>
    <w:rsid w:val="001C57E1"/>
    <w:rsid w:val="001C5953"/>
    <w:rsid w:val="001C67FE"/>
    <w:rsid w:val="001C72C2"/>
    <w:rsid w:val="001C7BA1"/>
    <w:rsid w:val="001C7D41"/>
    <w:rsid w:val="001D10CD"/>
    <w:rsid w:val="001D1880"/>
    <w:rsid w:val="001D1A68"/>
    <w:rsid w:val="001D3004"/>
    <w:rsid w:val="001D35AB"/>
    <w:rsid w:val="001D3C7A"/>
    <w:rsid w:val="001D4882"/>
    <w:rsid w:val="001D49FF"/>
    <w:rsid w:val="001D5545"/>
    <w:rsid w:val="001D5B83"/>
    <w:rsid w:val="001D69A3"/>
    <w:rsid w:val="001D7235"/>
    <w:rsid w:val="001E0955"/>
    <w:rsid w:val="001E0D04"/>
    <w:rsid w:val="001E4249"/>
    <w:rsid w:val="001E4F5E"/>
    <w:rsid w:val="001E59D5"/>
    <w:rsid w:val="001E5AD4"/>
    <w:rsid w:val="001E67C1"/>
    <w:rsid w:val="001E6BAA"/>
    <w:rsid w:val="001E6C80"/>
    <w:rsid w:val="001E75FA"/>
    <w:rsid w:val="001E7C4E"/>
    <w:rsid w:val="001E7CBE"/>
    <w:rsid w:val="001F208F"/>
    <w:rsid w:val="001F3B64"/>
    <w:rsid w:val="001F3B74"/>
    <w:rsid w:val="0020004B"/>
    <w:rsid w:val="0020032E"/>
    <w:rsid w:val="00202D14"/>
    <w:rsid w:val="002032DF"/>
    <w:rsid w:val="00203BCB"/>
    <w:rsid w:val="00205144"/>
    <w:rsid w:val="00205768"/>
    <w:rsid w:val="00205936"/>
    <w:rsid w:val="00207106"/>
    <w:rsid w:val="00210480"/>
    <w:rsid w:val="00212398"/>
    <w:rsid w:val="002129D0"/>
    <w:rsid w:val="00213865"/>
    <w:rsid w:val="00213EDB"/>
    <w:rsid w:val="00215D7E"/>
    <w:rsid w:val="00216358"/>
    <w:rsid w:val="002165A1"/>
    <w:rsid w:val="00221465"/>
    <w:rsid w:val="00222A5F"/>
    <w:rsid w:val="002237D4"/>
    <w:rsid w:val="00223C64"/>
    <w:rsid w:val="0022435C"/>
    <w:rsid w:val="00224754"/>
    <w:rsid w:val="00224793"/>
    <w:rsid w:val="0022535F"/>
    <w:rsid w:val="002269D3"/>
    <w:rsid w:val="00226FDA"/>
    <w:rsid w:val="00230402"/>
    <w:rsid w:val="00231141"/>
    <w:rsid w:val="0023157D"/>
    <w:rsid w:val="00231889"/>
    <w:rsid w:val="002332D4"/>
    <w:rsid w:val="002332EA"/>
    <w:rsid w:val="00233C4E"/>
    <w:rsid w:val="00234531"/>
    <w:rsid w:val="00234B4C"/>
    <w:rsid w:val="00234CDB"/>
    <w:rsid w:val="002356F0"/>
    <w:rsid w:val="002367F4"/>
    <w:rsid w:val="00237C88"/>
    <w:rsid w:val="0024085E"/>
    <w:rsid w:val="00240C18"/>
    <w:rsid w:val="00240D12"/>
    <w:rsid w:val="00241583"/>
    <w:rsid w:val="002423CB"/>
    <w:rsid w:val="00242461"/>
    <w:rsid w:val="0024257B"/>
    <w:rsid w:val="002425D0"/>
    <w:rsid w:val="002430CA"/>
    <w:rsid w:val="00243871"/>
    <w:rsid w:val="00245FEC"/>
    <w:rsid w:val="0024658B"/>
    <w:rsid w:val="00253E5B"/>
    <w:rsid w:val="00256721"/>
    <w:rsid w:val="00257118"/>
    <w:rsid w:val="00257E6E"/>
    <w:rsid w:val="002634D5"/>
    <w:rsid w:val="002642AC"/>
    <w:rsid w:val="00264CD1"/>
    <w:rsid w:val="00264FE7"/>
    <w:rsid w:val="002652C5"/>
    <w:rsid w:val="002654D8"/>
    <w:rsid w:val="00266151"/>
    <w:rsid w:val="00270761"/>
    <w:rsid w:val="00271C9A"/>
    <w:rsid w:val="00271E82"/>
    <w:rsid w:val="00272A55"/>
    <w:rsid w:val="002760ED"/>
    <w:rsid w:val="0028211F"/>
    <w:rsid w:val="00284611"/>
    <w:rsid w:val="002857D7"/>
    <w:rsid w:val="00287E9E"/>
    <w:rsid w:val="00287ECD"/>
    <w:rsid w:val="00291345"/>
    <w:rsid w:val="00291902"/>
    <w:rsid w:val="0029191E"/>
    <w:rsid w:val="00291CE5"/>
    <w:rsid w:val="00292648"/>
    <w:rsid w:val="00292AE8"/>
    <w:rsid w:val="00293290"/>
    <w:rsid w:val="0029420C"/>
    <w:rsid w:val="00295B75"/>
    <w:rsid w:val="00296A7E"/>
    <w:rsid w:val="002A1099"/>
    <w:rsid w:val="002A15F6"/>
    <w:rsid w:val="002A1A12"/>
    <w:rsid w:val="002A38C1"/>
    <w:rsid w:val="002A3F1C"/>
    <w:rsid w:val="002A4B92"/>
    <w:rsid w:val="002A4C74"/>
    <w:rsid w:val="002A4E0B"/>
    <w:rsid w:val="002A7668"/>
    <w:rsid w:val="002B00C2"/>
    <w:rsid w:val="002B048E"/>
    <w:rsid w:val="002B08C6"/>
    <w:rsid w:val="002B0CEC"/>
    <w:rsid w:val="002B1FD3"/>
    <w:rsid w:val="002B263E"/>
    <w:rsid w:val="002B2C26"/>
    <w:rsid w:val="002B310D"/>
    <w:rsid w:val="002B38BF"/>
    <w:rsid w:val="002B5EC3"/>
    <w:rsid w:val="002B7122"/>
    <w:rsid w:val="002B73A0"/>
    <w:rsid w:val="002B7742"/>
    <w:rsid w:val="002B7E42"/>
    <w:rsid w:val="002C03A0"/>
    <w:rsid w:val="002C07D5"/>
    <w:rsid w:val="002C0DB1"/>
    <w:rsid w:val="002C24C4"/>
    <w:rsid w:val="002C25A9"/>
    <w:rsid w:val="002C2A8B"/>
    <w:rsid w:val="002C2CD8"/>
    <w:rsid w:val="002C31B9"/>
    <w:rsid w:val="002C417D"/>
    <w:rsid w:val="002C4426"/>
    <w:rsid w:val="002C583A"/>
    <w:rsid w:val="002C5EDD"/>
    <w:rsid w:val="002C624C"/>
    <w:rsid w:val="002C6A6D"/>
    <w:rsid w:val="002C745A"/>
    <w:rsid w:val="002D039E"/>
    <w:rsid w:val="002D1A8B"/>
    <w:rsid w:val="002D330B"/>
    <w:rsid w:val="002D3E81"/>
    <w:rsid w:val="002D476A"/>
    <w:rsid w:val="002D4852"/>
    <w:rsid w:val="002D5C98"/>
    <w:rsid w:val="002D5CE9"/>
    <w:rsid w:val="002D5E79"/>
    <w:rsid w:val="002D7929"/>
    <w:rsid w:val="002E068E"/>
    <w:rsid w:val="002E1183"/>
    <w:rsid w:val="002E3332"/>
    <w:rsid w:val="002E62F1"/>
    <w:rsid w:val="002F07D5"/>
    <w:rsid w:val="002F0DB1"/>
    <w:rsid w:val="002F3B40"/>
    <w:rsid w:val="002F3E65"/>
    <w:rsid w:val="002F3FF0"/>
    <w:rsid w:val="002F491B"/>
    <w:rsid w:val="002F5871"/>
    <w:rsid w:val="002F6AD0"/>
    <w:rsid w:val="0030004E"/>
    <w:rsid w:val="00300FF4"/>
    <w:rsid w:val="003016C7"/>
    <w:rsid w:val="00301726"/>
    <w:rsid w:val="0030210E"/>
    <w:rsid w:val="0030369B"/>
    <w:rsid w:val="00303C91"/>
    <w:rsid w:val="003100A3"/>
    <w:rsid w:val="00310167"/>
    <w:rsid w:val="003109FB"/>
    <w:rsid w:val="00310B16"/>
    <w:rsid w:val="00310D0F"/>
    <w:rsid w:val="0031259A"/>
    <w:rsid w:val="00312B6F"/>
    <w:rsid w:val="00312F18"/>
    <w:rsid w:val="00313B86"/>
    <w:rsid w:val="00313DC7"/>
    <w:rsid w:val="00314442"/>
    <w:rsid w:val="003147C3"/>
    <w:rsid w:val="0031517E"/>
    <w:rsid w:val="0032025D"/>
    <w:rsid w:val="0032074D"/>
    <w:rsid w:val="00321C5D"/>
    <w:rsid w:val="00322E7A"/>
    <w:rsid w:val="0032479B"/>
    <w:rsid w:val="00324E3B"/>
    <w:rsid w:val="0032504A"/>
    <w:rsid w:val="003262DD"/>
    <w:rsid w:val="00327660"/>
    <w:rsid w:val="003309E3"/>
    <w:rsid w:val="00332231"/>
    <w:rsid w:val="00332830"/>
    <w:rsid w:val="003334C6"/>
    <w:rsid w:val="0033362A"/>
    <w:rsid w:val="00334187"/>
    <w:rsid w:val="003350A3"/>
    <w:rsid w:val="00340085"/>
    <w:rsid w:val="00340F92"/>
    <w:rsid w:val="003411C7"/>
    <w:rsid w:val="0034281B"/>
    <w:rsid w:val="00342904"/>
    <w:rsid w:val="00342B12"/>
    <w:rsid w:val="00342DC3"/>
    <w:rsid w:val="00343FCF"/>
    <w:rsid w:val="00343FE7"/>
    <w:rsid w:val="00344005"/>
    <w:rsid w:val="003452AD"/>
    <w:rsid w:val="003457B4"/>
    <w:rsid w:val="00346527"/>
    <w:rsid w:val="003474F0"/>
    <w:rsid w:val="00351185"/>
    <w:rsid w:val="00353928"/>
    <w:rsid w:val="003542D1"/>
    <w:rsid w:val="00355476"/>
    <w:rsid w:val="00356858"/>
    <w:rsid w:val="00356EED"/>
    <w:rsid w:val="00357EBD"/>
    <w:rsid w:val="00360497"/>
    <w:rsid w:val="00360E11"/>
    <w:rsid w:val="00361322"/>
    <w:rsid w:val="00362F7D"/>
    <w:rsid w:val="00364542"/>
    <w:rsid w:val="00364FF6"/>
    <w:rsid w:val="003660CC"/>
    <w:rsid w:val="00366C2A"/>
    <w:rsid w:val="00367A73"/>
    <w:rsid w:val="0037398E"/>
    <w:rsid w:val="0037743A"/>
    <w:rsid w:val="003778E6"/>
    <w:rsid w:val="0037798A"/>
    <w:rsid w:val="003807B3"/>
    <w:rsid w:val="003813BE"/>
    <w:rsid w:val="00381C0F"/>
    <w:rsid w:val="00382871"/>
    <w:rsid w:val="00382DAC"/>
    <w:rsid w:val="003837A0"/>
    <w:rsid w:val="003840F6"/>
    <w:rsid w:val="00387179"/>
    <w:rsid w:val="003871AF"/>
    <w:rsid w:val="00391436"/>
    <w:rsid w:val="00392CE1"/>
    <w:rsid w:val="0039410D"/>
    <w:rsid w:val="00395DDD"/>
    <w:rsid w:val="003963E1"/>
    <w:rsid w:val="00397116"/>
    <w:rsid w:val="003977A2"/>
    <w:rsid w:val="00397EF4"/>
    <w:rsid w:val="003A06D7"/>
    <w:rsid w:val="003A1B93"/>
    <w:rsid w:val="003A2380"/>
    <w:rsid w:val="003A4821"/>
    <w:rsid w:val="003A5D30"/>
    <w:rsid w:val="003A7125"/>
    <w:rsid w:val="003A7C48"/>
    <w:rsid w:val="003B0202"/>
    <w:rsid w:val="003B0ABB"/>
    <w:rsid w:val="003B2D94"/>
    <w:rsid w:val="003B46E1"/>
    <w:rsid w:val="003B6493"/>
    <w:rsid w:val="003B6FFF"/>
    <w:rsid w:val="003B79B4"/>
    <w:rsid w:val="003B7D8E"/>
    <w:rsid w:val="003C0F0C"/>
    <w:rsid w:val="003C19C2"/>
    <w:rsid w:val="003C3A7B"/>
    <w:rsid w:val="003C3A84"/>
    <w:rsid w:val="003C4662"/>
    <w:rsid w:val="003C6E7F"/>
    <w:rsid w:val="003D0071"/>
    <w:rsid w:val="003D184F"/>
    <w:rsid w:val="003D26EF"/>
    <w:rsid w:val="003D350B"/>
    <w:rsid w:val="003D3758"/>
    <w:rsid w:val="003D3E35"/>
    <w:rsid w:val="003D57FE"/>
    <w:rsid w:val="003D62F9"/>
    <w:rsid w:val="003D7386"/>
    <w:rsid w:val="003E040A"/>
    <w:rsid w:val="003E0D38"/>
    <w:rsid w:val="003E0F19"/>
    <w:rsid w:val="003E350E"/>
    <w:rsid w:val="003E3652"/>
    <w:rsid w:val="003E5FDD"/>
    <w:rsid w:val="003E6BE8"/>
    <w:rsid w:val="003F2241"/>
    <w:rsid w:val="003F3F3C"/>
    <w:rsid w:val="003F418D"/>
    <w:rsid w:val="003F4CD2"/>
    <w:rsid w:val="003F60FA"/>
    <w:rsid w:val="003F7AF0"/>
    <w:rsid w:val="00400E63"/>
    <w:rsid w:val="004025AA"/>
    <w:rsid w:val="0040264B"/>
    <w:rsid w:val="004028F9"/>
    <w:rsid w:val="0040350B"/>
    <w:rsid w:val="004037A4"/>
    <w:rsid w:val="0040453B"/>
    <w:rsid w:val="00404A3B"/>
    <w:rsid w:val="0041186B"/>
    <w:rsid w:val="004124D9"/>
    <w:rsid w:val="00413FAD"/>
    <w:rsid w:val="00414EC3"/>
    <w:rsid w:val="00415151"/>
    <w:rsid w:val="00416B0E"/>
    <w:rsid w:val="00416B7D"/>
    <w:rsid w:val="00417E86"/>
    <w:rsid w:val="00420E8E"/>
    <w:rsid w:val="00421E5F"/>
    <w:rsid w:val="00422743"/>
    <w:rsid w:val="00423A56"/>
    <w:rsid w:val="00424798"/>
    <w:rsid w:val="004253F4"/>
    <w:rsid w:val="00425ECB"/>
    <w:rsid w:val="00426355"/>
    <w:rsid w:val="004271C5"/>
    <w:rsid w:val="00427C42"/>
    <w:rsid w:val="0043096F"/>
    <w:rsid w:val="0043134A"/>
    <w:rsid w:val="004318AC"/>
    <w:rsid w:val="004321CB"/>
    <w:rsid w:val="00432E39"/>
    <w:rsid w:val="00436560"/>
    <w:rsid w:val="00441752"/>
    <w:rsid w:val="0044270E"/>
    <w:rsid w:val="00444146"/>
    <w:rsid w:val="00446437"/>
    <w:rsid w:val="00446DAC"/>
    <w:rsid w:val="004503BB"/>
    <w:rsid w:val="00450CBE"/>
    <w:rsid w:val="00451D41"/>
    <w:rsid w:val="004520F3"/>
    <w:rsid w:val="0045420B"/>
    <w:rsid w:val="00455D6E"/>
    <w:rsid w:val="00456667"/>
    <w:rsid w:val="00456BFE"/>
    <w:rsid w:val="00460344"/>
    <w:rsid w:val="00460622"/>
    <w:rsid w:val="00460A9F"/>
    <w:rsid w:val="00461836"/>
    <w:rsid w:val="00462003"/>
    <w:rsid w:val="00462333"/>
    <w:rsid w:val="00463DBF"/>
    <w:rsid w:val="0046459E"/>
    <w:rsid w:val="00465CC4"/>
    <w:rsid w:val="00465E98"/>
    <w:rsid w:val="00466BBB"/>
    <w:rsid w:val="00467671"/>
    <w:rsid w:val="00470400"/>
    <w:rsid w:val="00470885"/>
    <w:rsid w:val="00470FF5"/>
    <w:rsid w:val="004712D9"/>
    <w:rsid w:val="00471607"/>
    <w:rsid w:val="004721A6"/>
    <w:rsid w:val="00472823"/>
    <w:rsid w:val="00472D3E"/>
    <w:rsid w:val="004731A1"/>
    <w:rsid w:val="004732B3"/>
    <w:rsid w:val="00476162"/>
    <w:rsid w:val="00476BEC"/>
    <w:rsid w:val="0047792E"/>
    <w:rsid w:val="0048207B"/>
    <w:rsid w:val="00485BF0"/>
    <w:rsid w:val="00485C1C"/>
    <w:rsid w:val="00486954"/>
    <w:rsid w:val="0049050F"/>
    <w:rsid w:val="00490C6D"/>
    <w:rsid w:val="00491258"/>
    <w:rsid w:val="004922C5"/>
    <w:rsid w:val="004925A2"/>
    <w:rsid w:val="004933EB"/>
    <w:rsid w:val="00495682"/>
    <w:rsid w:val="00497228"/>
    <w:rsid w:val="004A0106"/>
    <w:rsid w:val="004A06BF"/>
    <w:rsid w:val="004A080D"/>
    <w:rsid w:val="004A0AE9"/>
    <w:rsid w:val="004A0BAB"/>
    <w:rsid w:val="004A1BB4"/>
    <w:rsid w:val="004A2787"/>
    <w:rsid w:val="004A3275"/>
    <w:rsid w:val="004A3D49"/>
    <w:rsid w:val="004A44DC"/>
    <w:rsid w:val="004A4548"/>
    <w:rsid w:val="004A5066"/>
    <w:rsid w:val="004A56AE"/>
    <w:rsid w:val="004A6ACB"/>
    <w:rsid w:val="004A7BBD"/>
    <w:rsid w:val="004B00F5"/>
    <w:rsid w:val="004B17EC"/>
    <w:rsid w:val="004B35C9"/>
    <w:rsid w:val="004B4402"/>
    <w:rsid w:val="004B4553"/>
    <w:rsid w:val="004B4B76"/>
    <w:rsid w:val="004B586C"/>
    <w:rsid w:val="004B5AE4"/>
    <w:rsid w:val="004B63E5"/>
    <w:rsid w:val="004B6459"/>
    <w:rsid w:val="004B6DDB"/>
    <w:rsid w:val="004B6E05"/>
    <w:rsid w:val="004C04A6"/>
    <w:rsid w:val="004C2324"/>
    <w:rsid w:val="004C4274"/>
    <w:rsid w:val="004C4B92"/>
    <w:rsid w:val="004D045A"/>
    <w:rsid w:val="004D0697"/>
    <w:rsid w:val="004D3182"/>
    <w:rsid w:val="004D3264"/>
    <w:rsid w:val="004D3951"/>
    <w:rsid w:val="004D4A38"/>
    <w:rsid w:val="004D52E6"/>
    <w:rsid w:val="004D5304"/>
    <w:rsid w:val="004D6479"/>
    <w:rsid w:val="004D6D38"/>
    <w:rsid w:val="004D71C8"/>
    <w:rsid w:val="004E00F8"/>
    <w:rsid w:val="004E01D1"/>
    <w:rsid w:val="004E1FA7"/>
    <w:rsid w:val="004E21DD"/>
    <w:rsid w:val="004E23E3"/>
    <w:rsid w:val="004E3952"/>
    <w:rsid w:val="004E3E49"/>
    <w:rsid w:val="004E428B"/>
    <w:rsid w:val="004E489A"/>
    <w:rsid w:val="004E4D66"/>
    <w:rsid w:val="004E60EB"/>
    <w:rsid w:val="004E661D"/>
    <w:rsid w:val="004E67F5"/>
    <w:rsid w:val="004E7CF1"/>
    <w:rsid w:val="004E7DFD"/>
    <w:rsid w:val="004F0509"/>
    <w:rsid w:val="004F1463"/>
    <w:rsid w:val="004F165F"/>
    <w:rsid w:val="004F393D"/>
    <w:rsid w:val="004F44B2"/>
    <w:rsid w:val="004F53F2"/>
    <w:rsid w:val="004F5B11"/>
    <w:rsid w:val="004F5FB9"/>
    <w:rsid w:val="004F6BE2"/>
    <w:rsid w:val="004F6C11"/>
    <w:rsid w:val="004F7185"/>
    <w:rsid w:val="004F7C23"/>
    <w:rsid w:val="00500539"/>
    <w:rsid w:val="00500732"/>
    <w:rsid w:val="0050119C"/>
    <w:rsid w:val="00501992"/>
    <w:rsid w:val="00502580"/>
    <w:rsid w:val="00502BB4"/>
    <w:rsid w:val="005034C5"/>
    <w:rsid w:val="00504717"/>
    <w:rsid w:val="00504741"/>
    <w:rsid w:val="005069AC"/>
    <w:rsid w:val="00507071"/>
    <w:rsid w:val="005071CC"/>
    <w:rsid w:val="005076E5"/>
    <w:rsid w:val="00511FA9"/>
    <w:rsid w:val="00513862"/>
    <w:rsid w:val="00514B81"/>
    <w:rsid w:val="0051635F"/>
    <w:rsid w:val="0051738A"/>
    <w:rsid w:val="0051749E"/>
    <w:rsid w:val="0051779E"/>
    <w:rsid w:val="00517EE6"/>
    <w:rsid w:val="00520DFA"/>
    <w:rsid w:val="0052157F"/>
    <w:rsid w:val="00522B8E"/>
    <w:rsid w:val="00523D56"/>
    <w:rsid w:val="00524920"/>
    <w:rsid w:val="00524F19"/>
    <w:rsid w:val="005254A5"/>
    <w:rsid w:val="00526B9F"/>
    <w:rsid w:val="00527248"/>
    <w:rsid w:val="0052782B"/>
    <w:rsid w:val="005320F1"/>
    <w:rsid w:val="005326B0"/>
    <w:rsid w:val="00532811"/>
    <w:rsid w:val="00532827"/>
    <w:rsid w:val="005329B9"/>
    <w:rsid w:val="0053305C"/>
    <w:rsid w:val="005354B5"/>
    <w:rsid w:val="0053622A"/>
    <w:rsid w:val="00536542"/>
    <w:rsid w:val="005366BB"/>
    <w:rsid w:val="00537486"/>
    <w:rsid w:val="00537D27"/>
    <w:rsid w:val="00540BD3"/>
    <w:rsid w:val="00541877"/>
    <w:rsid w:val="00541EB6"/>
    <w:rsid w:val="00543DD4"/>
    <w:rsid w:val="0054415F"/>
    <w:rsid w:val="0054589A"/>
    <w:rsid w:val="00545F52"/>
    <w:rsid w:val="00546FBF"/>
    <w:rsid w:val="005473BB"/>
    <w:rsid w:val="00547CCF"/>
    <w:rsid w:val="0055019B"/>
    <w:rsid w:val="0055054D"/>
    <w:rsid w:val="00551730"/>
    <w:rsid w:val="0055264D"/>
    <w:rsid w:val="0055365B"/>
    <w:rsid w:val="0055438D"/>
    <w:rsid w:val="00554EB9"/>
    <w:rsid w:val="00554FBA"/>
    <w:rsid w:val="0055509D"/>
    <w:rsid w:val="005605F4"/>
    <w:rsid w:val="005607F2"/>
    <w:rsid w:val="00560D36"/>
    <w:rsid w:val="00561277"/>
    <w:rsid w:val="0056244A"/>
    <w:rsid w:val="0056251E"/>
    <w:rsid w:val="0056269E"/>
    <w:rsid w:val="005627C2"/>
    <w:rsid w:val="00562EB8"/>
    <w:rsid w:val="0056367A"/>
    <w:rsid w:val="00563870"/>
    <w:rsid w:val="0056475E"/>
    <w:rsid w:val="005648F1"/>
    <w:rsid w:val="00564F3B"/>
    <w:rsid w:val="0056574F"/>
    <w:rsid w:val="00565A92"/>
    <w:rsid w:val="005668F8"/>
    <w:rsid w:val="00567ECE"/>
    <w:rsid w:val="00574168"/>
    <w:rsid w:val="005742F8"/>
    <w:rsid w:val="00575DB5"/>
    <w:rsid w:val="00575F88"/>
    <w:rsid w:val="0057766F"/>
    <w:rsid w:val="00577EE7"/>
    <w:rsid w:val="005804A5"/>
    <w:rsid w:val="005806F7"/>
    <w:rsid w:val="005817B4"/>
    <w:rsid w:val="005820D7"/>
    <w:rsid w:val="00582DD9"/>
    <w:rsid w:val="00583683"/>
    <w:rsid w:val="005841CD"/>
    <w:rsid w:val="005854AB"/>
    <w:rsid w:val="005855A3"/>
    <w:rsid w:val="00585E6F"/>
    <w:rsid w:val="00585F3F"/>
    <w:rsid w:val="00586761"/>
    <w:rsid w:val="00586E3D"/>
    <w:rsid w:val="00587DF4"/>
    <w:rsid w:val="00587E6B"/>
    <w:rsid w:val="005906AF"/>
    <w:rsid w:val="00592D91"/>
    <w:rsid w:val="00592F5C"/>
    <w:rsid w:val="0059415E"/>
    <w:rsid w:val="00594230"/>
    <w:rsid w:val="005949B2"/>
    <w:rsid w:val="0059575F"/>
    <w:rsid w:val="0059733E"/>
    <w:rsid w:val="005A1F6F"/>
    <w:rsid w:val="005A2209"/>
    <w:rsid w:val="005A2F36"/>
    <w:rsid w:val="005A6401"/>
    <w:rsid w:val="005A6409"/>
    <w:rsid w:val="005A76A4"/>
    <w:rsid w:val="005A7792"/>
    <w:rsid w:val="005B0ACE"/>
    <w:rsid w:val="005B10A8"/>
    <w:rsid w:val="005B24C3"/>
    <w:rsid w:val="005B2D9F"/>
    <w:rsid w:val="005B349E"/>
    <w:rsid w:val="005B3FC6"/>
    <w:rsid w:val="005B45F5"/>
    <w:rsid w:val="005B711D"/>
    <w:rsid w:val="005C0999"/>
    <w:rsid w:val="005C1697"/>
    <w:rsid w:val="005C2540"/>
    <w:rsid w:val="005C2625"/>
    <w:rsid w:val="005C2C53"/>
    <w:rsid w:val="005C4A19"/>
    <w:rsid w:val="005C4A74"/>
    <w:rsid w:val="005D0476"/>
    <w:rsid w:val="005D1063"/>
    <w:rsid w:val="005D12D2"/>
    <w:rsid w:val="005D14B4"/>
    <w:rsid w:val="005D2058"/>
    <w:rsid w:val="005D372B"/>
    <w:rsid w:val="005D3BB2"/>
    <w:rsid w:val="005D5EF3"/>
    <w:rsid w:val="005D78C8"/>
    <w:rsid w:val="005D7A51"/>
    <w:rsid w:val="005E062A"/>
    <w:rsid w:val="005E2344"/>
    <w:rsid w:val="005E3008"/>
    <w:rsid w:val="005E335E"/>
    <w:rsid w:val="005E3AEF"/>
    <w:rsid w:val="005E43C6"/>
    <w:rsid w:val="005E4FF5"/>
    <w:rsid w:val="005E5D11"/>
    <w:rsid w:val="005E6077"/>
    <w:rsid w:val="005E63BD"/>
    <w:rsid w:val="005E7DF8"/>
    <w:rsid w:val="005E7E03"/>
    <w:rsid w:val="005F1C62"/>
    <w:rsid w:val="005F23E7"/>
    <w:rsid w:val="005F3FD3"/>
    <w:rsid w:val="005F6635"/>
    <w:rsid w:val="005F6B18"/>
    <w:rsid w:val="005F7A96"/>
    <w:rsid w:val="005F7DA4"/>
    <w:rsid w:val="00601773"/>
    <w:rsid w:val="00603828"/>
    <w:rsid w:val="00605346"/>
    <w:rsid w:val="00605751"/>
    <w:rsid w:val="00605FAC"/>
    <w:rsid w:val="00606FFE"/>
    <w:rsid w:val="006073F1"/>
    <w:rsid w:val="00612516"/>
    <w:rsid w:val="00612CAD"/>
    <w:rsid w:val="00613AE8"/>
    <w:rsid w:val="006149A3"/>
    <w:rsid w:val="0061514F"/>
    <w:rsid w:val="006159D9"/>
    <w:rsid w:val="00616388"/>
    <w:rsid w:val="00616EBB"/>
    <w:rsid w:val="00617352"/>
    <w:rsid w:val="00617666"/>
    <w:rsid w:val="00617F56"/>
    <w:rsid w:val="00622927"/>
    <w:rsid w:val="0062398D"/>
    <w:rsid w:val="00624AA9"/>
    <w:rsid w:val="00625276"/>
    <w:rsid w:val="00625801"/>
    <w:rsid w:val="0062582D"/>
    <w:rsid w:val="006266F0"/>
    <w:rsid w:val="00626B00"/>
    <w:rsid w:val="00627077"/>
    <w:rsid w:val="006274DF"/>
    <w:rsid w:val="00630C79"/>
    <w:rsid w:val="006322AA"/>
    <w:rsid w:val="00634B2E"/>
    <w:rsid w:val="00635299"/>
    <w:rsid w:val="00637A0A"/>
    <w:rsid w:val="00637D9D"/>
    <w:rsid w:val="00640462"/>
    <w:rsid w:val="00640CD1"/>
    <w:rsid w:val="00642C03"/>
    <w:rsid w:val="00644115"/>
    <w:rsid w:val="00644282"/>
    <w:rsid w:val="00645242"/>
    <w:rsid w:val="00645430"/>
    <w:rsid w:val="00645645"/>
    <w:rsid w:val="00646910"/>
    <w:rsid w:val="00646A0C"/>
    <w:rsid w:val="00647AFE"/>
    <w:rsid w:val="00647B8B"/>
    <w:rsid w:val="006518A4"/>
    <w:rsid w:val="006519C1"/>
    <w:rsid w:val="00651BFE"/>
    <w:rsid w:val="00653B4E"/>
    <w:rsid w:val="00653F3E"/>
    <w:rsid w:val="00654B98"/>
    <w:rsid w:val="00655337"/>
    <w:rsid w:val="00655519"/>
    <w:rsid w:val="00656521"/>
    <w:rsid w:val="006569D6"/>
    <w:rsid w:val="00657D51"/>
    <w:rsid w:val="00660231"/>
    <w:rsid w:val="00660F28"/>
    <w:rsid w:val="00662225"/>
    <w:rsid w:val="006622C1"/>
    <w:rsid w:val="006625CB"/>
    <w:rsid w:val="006636DA"/>
    <w:rsid w:val="00663D48"/>
    <w:rsid w:val="00666606"/>
    <w:rsid w:val="0066681B"/>
    <w:rsid w:val="00667D7C"/>
    <w:rsid w:val="006709BC"/>
    <w:rsid w:val="006709C7"/>
    <w:rsid w:val="00672807"/>
    <w:rsid w:val="00674F1A"/>
    <w:rsid w:val="0067550A"/>
    <w:rsid w:val="006758F2"/>
    <w:rsid w:val="00676838"/>
    <w:rsid w:val="006805C6"/>
    <w:rsid w:val="00680D0E"/>
    <w:rsid w:val="00681AC0"/>
    <w:rsid w:val="00681B36"/>
    <w:rsid w:val="006820ED"/>
    <w:rsid w:val="0068216A"/>
    <w:rsid w:val="0068295E"/>
    <w:rsid w:val="00683DC6"/>
    <w:rsid w:val="00685E9E"/>
    <w:rsid w:val="006878FA"/>
    <w:rsid w:val="006907B8"/>
    <w:rsid w:val="00690DAF"/>
    <w:rsid w:val="0069326B"/>
    <w:rsid w:val="00693280"/>
    <w:rsid w:val="006933A2"/>
    <w:rsid w:val="00694178"/>
    <w:rsid w:val="0069449D"/>
    <w:rsid w:val="00696670"/>
    <w:rsid w:val="0069688A"/>
    <w:rsid w:val="006979BF"/>
    <w:rsid w:val="00697E18"/>
    <w:rsid w:val="006A006D"/>
    <w:rsid w:val="006A0A0F"/>
    <w:rsid w:val="006A2C96"/>
    <w:rsid w:val="006A2DB0"/>
    <w:rsid w:val="006A58F0"/>
    <w:rsid w:val="006A5CBF"/>
    <w:rsid w:val="006A5D85"/>
    <w:rsid w:val="006A64EA"/>
    <w:rsid w:val="006A738C"/>
    <w:rsid w:val="006A7577"/>
    <w:rsid w:val="006B16B8"/>
    <w:rsid w:val="006B1858"/>
    <w:rsid w:val="006B2809"/>
    <w:rsid w:val="006B3E46"/>
    <w:rsid w:val="006B41C6"/>
    <w:rsid w:val="006B4ABF"/>
    <w:rsid w:val="006B6141"/>
    <w:rsid w:val="006B7575"/>
    <w:rsid w:val="006B788A"/>
    <w:rsid w:val="006C01DF"/>
    <w:rsid w:val="006C2BEB"/>
    <w:rsid w:val="006C39AE"/>
    <w:rsid w:val="006C5281"/>
    <w:rsid w:val="006C58F0"/>
    <w:rsid w:val="006C5E8B"/>
    <w:rsid w:val="006C5EA5"/>
    <w:rsid w:val="006C7790"/>
    <w:rsid w:val="006D0ACB"/>
    <w:rsid w:val="006D0F3C"/>
    <w:rsid w:val="006D17BD"/>
    <w:rsid w:val="006D2799"/>
    <w:rsid w:val="006D2AA3"/>
    <w:rsid w:val="006D4D72"/>
    <w:rsid w:val="006D562C"/>
    <w:rsid w:val="006D647B"/>
    <w:rsid w:val="006D6A9E"/>
    <w:rsid w:val="006D7700"/>
    <w:rsid w:val="006E0433"/>
    <w:rsid w:val="006E10FF"/>
    <w:rsid w:val="006E25E4"/>
    <w:rsid w:val="006E2EC1"/>
    <w:rsid w:val="006E3528"/>
    <w:rsid w:val="006E4003"/>
    <w:rsid w:val="006E4A55"/>
    <w:rsid w:val="006E5880"/>
    <w:rsid w:val="006E6459"/>
    <w:rsid w:val="006E669D"/>
    <w:rsid w:val="006F048B"/>
    <w:rsid w:val="006F0D50"/>
    <w:rsid w:val="006F1604"/>
    <w:rsid w:val="006F21A9"/>
    <w:rsid w:val="006F4817"/>
    <w:rsid w:val="006F53F3"/>
    <w:rsid w:val="006F5B9A"/>
    <w:rsid w:val="0070133B"/>
    <w:rsid w:val="007017FC"/>
    <w:rsid w:val="007018C6"/>
    <w:rsid w:val="00701C05"/>
    <w:rsid w:val="00703EE8"/>
    <w:rsid w:val="00703F75"/>
    <w:rsid w:val="007046B7"/>
    <w:rsid w:val="0070533D"/>
    <w:rsid w:val="00705346"/>
    <w:rsid w:val="007053B5"/>
    <w:rsid w:val="007076FF"/>
    <w:rsid w:val="007106F1"/>
    <w:rsid w:val="00710ADA"/>
    <w:rsid w:val="00710B6D"/>
    <w:rsid w:val="00711230"/>
    <w:rsid w:val="0071338F"/>
    <w:rsid w:val="007137E0"/>
    <w:rsid w:val="00714DCF"/>
    <w:rsid w:val="00717467"/>
    <w:rsid w:val="007214EC"/>
    <w:rsid w:val="00721C5C"/>
    <w:rsid w:val="00722AC9"/>
    <w:rsid w:val="00723CAB"/>
    <w:rsid w:val="00725160"/>
    <w:rsid w:val="00725950"/>
    <w:rsid w:val="007264FC"/>
    <w:rsid w:val="00726512"/>
    <w:rsid w:val="00727503"/>
    <w:rsid w:val="0073083C"/>
    <w:rsid w:val="00731774"/>
    <w:rsid w:val="00731833"/>
    <w:rsid w:val="00731F09"/>
    <w:rsid w:val="007321CA"/>
    <w:rsid w:val="0073297F"/>
    <w:rsid w:val="007331EC"/>
    <w:rsid w:val="0073321C"/>
    <w:rsid w:val="007338DD"/>
    <w:rsid w:val="00736438"/>
    <w:rsid w:val="00736882"/>
    <w:rsid w:val="0074057C"/>
    <w:rsid w:val="00742CF2"/>
    <w:rsid w:val="00743301"/>
    <w:rsid w:val="0074393A"/>
    <w:rsid w:val="00744290"/>
    <w:rsid w:val="00745790"/>
    <w:rsid w:val="00745B59"/>
    <w:rsid w:val="00747524"/>
    <w:rsid w:val="00747551"/>
    <w:rsid w:val="00747EDD"/>
    <w:rsid w:val="00750848"/>
    <w:rsid w:val="007522A0"/>
    <w:rsid w:val="007522A5"/>
    <w:rsid w:val="007527FE"/>
    <w:rsid w:val="00753DD2"/>
    <w:rsid w:val="00754E0E"/>
    <w:rsid w:val="007569FB"/>
    <w:rsid w:val="00760234"/>
    <w:rsid w:val="0076033A"/>
    <w:rsid w:val="00760B11"/>
    <w:rsid w:val="00762CF6"/>
    <w:rsid w:val="007642E6"/>
    <w:rsid w:val="00765103"/>
    <w:rsid w:val="00765E1D"/>
    <w:rsid w:val="007708E0"/>
    <w:rsid w:val="00770E02"/>
    <w:rsid w:val="007730F3"/>
    <w:rsid w:val="00773F3D"/>
    <w:rsid w:val="00774323"/>
    <w:rsid w:val="00775CCC"/>
    <w:rsid w:val="007760D5"/>
    <w:rsid w:val="007763DB"/>
    <w:rsid w:val="00776492"/>
    <w:rsid w:val="00776AAE"/>
    <w:rsid w:val="007775F2"/>
    <w:rsid w:val="00781166"/>
    <w:rsid w:val="00781FE7"/>
    <w:rsid w:val="00782271"/>
    <w:rsid w:val="00782277"/>
    <w:rsid w:val="007822C1"/>
    <w:rsid w:val="00782B31"/>
    <w:rsid w:val="00784060"/>
    <w:rsid w:val="00784AC4"/>
    <w:rsid w:val="00786ACF"/>
    <w:rsid w:val="00787D88"/>
    <w:rsid w:val="00787D9F"/>
    <w:rsid w:val="00787DAA"/>
    <w:rsid w:val="00790582"/>
    <w:rsid w:val="00792096"/>
    <w:rsid w:val="00792344"/>
    <w:rsid w:val="00792C88"/>
    <w:rsid w:val="00794142"/>
    <w:rsid w:val="00797B6D"/>
    <w:rsid w:val="007A05F7"/>
    <w:rsid w:val="007A1DE9"/>
    <w:rsid w:val="007A2E19"/>
    <w:rsid w:val="007A3B78"/>
    <w:rsid w:val="007A4D26"/>
    <w:rsid w:val="007A56F2"/>
    <w:rsid w:val="007A5A97"/>
    <w:rsid w:val="007A6C9E"/>
    <w:rsid w:val="007B0362"/>
    <w:rsid w:val="007B0F65"/>
    <w:rsid w:val="007B1663"/>
    <w:rsid w:val="007B22C5"/>
    <w:rsid w:val="007B233D"/>
    <w:rsid w:val="007B24A2"/>
    <w:rsid w:val="007B295B"/>
    <w:rsid w:val="007B3E1E"/>
    <w:rsid w:val="007B580B"/>
    <w:rsid w:val="007B7694"/>
    <w:rsid w:val="007C0160"/>
    <w:rsid w:val="007C1B07"/>
    <w:rsid w:val="007C1D4D"/>
    <w:rsid w:val="007C5876"/>
    <w:rsid w:val="007C6628"/>
    <w:rsid w:val="007C741C"/>
    <w:rsid w:val="007C74A7"/>
    <w:rsid w:val="007D33DF"/>
    <w:rsid w:val="007D4C15"/>
    <w:rsid w:val="007D5111"/>
    <w:rsid w:val="007D5F81"/>
    <w:rsid w:val="007D60AE"/>
    <w:rsid w:val="007D6D6A"/>
    <w:rsid w:val="007D724A"/>
    <w:rsid w:val="007E278C"/>
    <w:rsid w:val="007E42DE"/>
    <w:rsid w:val="007E4E7D"/>
    <w:rsid w:val="007E5040"/>
    <w:rsid w:val="007E74F1"/>
    <w:rsid w:val="007E7D28"/>
    <w:rsid w:val="007F0723"/>
    <w:rsid w:val="007F1439"/>
    <w:rsid w:val="007F1896"/>
    <w:rsid w:val="007F258C"/>
    <w:rsid w:val="007F29EA"/>
    <w:rsid w:val="007F3306"/>
    <w:rsid w:val="007F382A"/>
    <w:rsid w:val="007F3A4E"/>
    <w:rsid w:val="007F43AA"/>
    <w:rsid w:val="007F61AF"/>
    <w:rsid w:val="007F6428"/>
    <w:rsid w:val="00800016"/>
    <w:rsid w:val="008000F8"/>
    <w:rsid w:val="0080070C"/>
    <w:rsid w:val="00800BB4"/>
    <w:rsid w:val="0080146B"/>
    <w:rsid w:val="008025E9"/>
    <w:rsid w:val="008026A0"/>
    <w:rsid w:val="00802B06"/>
    <w:rsid w:val="00802E22"/>
    <w:rsid w:val="00803A93"/>
    <w:rsid w:val="00803C3A"/>
    <w:rsid w:val="00805809"/>
    <w:rsid w:val="008058FF"/>
    <w:rsid w:val="00805CC7"/>
    <w:rsid w:val="00806178"/>
    <w:rsid w:val="00806F81"/>
    <w:rsid w:val="00807521"/>
    <w:rsid w:val="0080767F"/>
    <w:rsid w:val="0081028A"/>
    <w:rsid w:val="00810927"/>
    <w:rsid w:val="00810D0A"/>
    <w:rsid w:val="00811744"/>
    <w:rsid w:val="0081193A"/>
    <w:rsid w:val="0081376E"/>
    <w:rsid w:val="0081402B"/>
    <w:rsid w:val="008161D3"/>
    <w:rsid w:val="00816297"/>
    <w:rsid w:val="00817590"/>
    <w:rsid w:val="008207F7"/>
    <w:rsid w:val="00820AAB"/>
    <w:rsid w:val="00820D5C"/>
    <w:rsid w:val="00820EDC"/>
    <w:rsid w:val="00820F45"/>
    <w:rsid w:val="00820FC5"/>
    <w:rsid w:val="00821AF5"/>
    <w:rsid w:val="00822024"/>
    <w:rsid w:val="00822CFE"/>
    <w:rsid w:val="008230F2"/>
    <w:rsid w:val="00823B0E"/>
    <w:rsid w:val="008246FE"/>
    <w:rsid w:val="008268A9"/>
    <w:rsid w:val="00826DBC"/>
    <w:rsid w:val="0083189A"/>
    <w:rsid w:val="0083196D"/>
    <w:rsid w:val="00835244"/>
    <w:rsid w:val="0083563E"/>
    <w:rsid w:val="0083569A"/>
    <w:rsid w:val="008363FB"/>
    <w:rsid w:val="00837742"/>
    <w:rsid w:val="008405B3"/>
    <w:rsid w:val="00840866"/>
    <w:rsid w:val="00843BC5"/>
    <w:rsid w:val="00843C23"/>
    <w:rsid w:val="00844487"/>
    <w:rsid w:val="00844D77"/>
    <w:rsid w:val="00846CE7"/>
    <w:rsid w:val="00846CF9"/>
    <w:rsid w:val="00846E3D"/>
    <w:rsid w:val="00851066"/>
    <w:rsid w:val="008512FB"/>
    <w:rsid w:val="00851D08"/>
    <w:rsid w:val="0085287A"/>
    <w:rsid w:val="00852BCB"/>
    <w:rsid w:val="00853FC9"/>
    <w:rsid w:val="0085421F"/>
    <w:rsid w:val="00855B8D"/>
    <w:rsid w:val="008568E2"/>
    <w:rsid w:val="00857043"/>
    <w:rsid w:val="0086083F"/>
    <w:rsid w:val="00860DFF"/>
    <w:rsid w:val="00863633"/>
    <w:rsid w:val="008646D9"/>
    <w:rsid w:val="00864BA2"/>
    <w:rsid w:val="00864D11"/>
    <w:rsid w:val="0086559D"/>
    <w:rsid w:val="00866147"/>
    <w:rsid w:val="00866CE2"/>
    <w:rsid w:val="00871049"/>
    <w:rsid w:val="00872720"/>
    <w:rsid w:val="00872748"/>
    <w:rsid w:val="00874085"/>
    <w:rsid w:val="00874B55"/>
    <w:rsid w:val="008752C5"/>
    <w:rsid w:val="008759CC"/>
    <w:rsid w:val="008770B7"/>
    <w:rsid w:val="0087716E"/>
    <w:rsid w:val="00880C4B"/>
    <w:rsid w:val="00880CC0"/>
    <w:rsid w:val="00880E08"/>
    <w:rsid w:val="00882151"/>
    <w:rsid w:val="00882344"/>
    <w:rsid w:val="00883214"/>
    <w:rsid w:val="008835F0"/>
    <w:rsid w:val="00883E75"/>
    <w:rsid w:val="00885CAC"/>
    <w:rsid w:val="0088629E"/>
    <w:rsid w:val="00887526"/>
    <w:rsid w:val="00887978"/>
    <w:rsid w:val="00890E8C"/>
    <w:rsid w:val="00891337"/>
    <w:rsid w:val="00891578"/>
    <w:rsid w:val="00891AD7"/>
    <w:rsid w:val="008926F4"/>
    <w:rsid w:val="00892A4C"/>
    <w:rsid w:val="0089330B"/>
    <w:rsid w:val="008934D8"/>
    <w:rsid w:val="00893B7B"/>
    <w:rsid w:val="008953E5"/>
    <w:rsid w:val="00897254"/>
    <w:rsid w:val="00897A63"/>
    <w:rsid w:val="008A17BB"/>
    <w:rsid w:val="008A1E0E"/>
    <w:rsid w:val="008A20C9"/>
    <w:rsid w:val="008A2A7A"/>
    <w:rsid w:val="008A3C31"/>
    <w:rsid w:val="008A544C"/>
    <w:rsid w:val="008A6952"/>
    <w:rsid w:val="008A7783"/>
    <w:rsid w:val="008A7C4A"/>
    <w:rsid w:val="008B0495"/>
    <w:rsid w:val="008B08CD"/>
    <w:rsid w:val="008B0DAD"/>
    <w:rsid w:val="008B0F51"/>
    <w:rsid w:val="008B179D"/>
    <w:rsid w:val="008B3EFB"/>
    <w:rsid w:val="008B4491"/>
    <w:rsid w:val="008B62E5"/>
    <w:rsid w:val="008B79EA"/>
    <w:rsid w:val="008B7ABC"/>
    <w:rsid w:val="008C16A7"/>
    <w:rsid w:val="008C2C0F"/>
    <w:rsid w:val="008C3D2E"/>
    <w:rsid w:val="008C5B1B"/>
    <w:rsid w:val="008C62D3"/>
    <w:rsid w:val="008C68FE"/>
    <w:rsid w:val="008C71A6"/>
    <w:rsid w:val="008D039E"/>
    <w:rsid w:val="008D0D33"/>
    <w:rsid w:val="008D1E89"/>
    <w:rsid w:val="008D43DF"/>
    <w:rsid w:val="008D4C6A"/>
    <w:rsid w:val="008D6CE1"/>
    <w:rsid w:val="008E0744"/>
    <w:rsid w:val="008E4DA5"/>
    <w:rsid w:val="008E4F25"/>
    <w:rsid w:val="008E5056"/>
    <w:rsid w:val="008E5CA8"/>
    <w:rsid w:val="008E6286"/>
    <w:rsid w:val="008E68A3"/>
    <w:rsid w:val="008F008C"/>
    <w:rsid w:val="008F100E"/>
    <w:rsid w:val="008F1302"/>
    <w:rsid w:val="008F1AD6"/>
    <w:rsid w:val="008F1C18"/>
    <w:rsid w:val="008F1C65"/>
    <w:rsid w:val="008F33CC"/>
    <w:rsid w:val="008F3D65"/>
    <w:rsid w:val="008F513F"/>
    <w:rsid w:val="008F6330"/>
    <w:rsid w:val="008F6493"/>
    <w:rsid w:val="00900221"/>
    <w:rsid w:val="00900A30"/>
    <w:rsid w:val="009012EC"/>
    <w:rsid w:val="00901B33"/>
    <w:rsid w:val="0090254F"/>
    <w:rsid w:val="00902C2F"/>
    <w:rsid w:val="00902D51"/>
    <w:rsid w:val="009038DB"/>
    <w:rsid w:val="0090396D"/>
    <w:rsid w:val="00903978"/>
    <w:rsid w:val="00903BAC"/>
    <w:rsid w:val="00904B0C"/>
    <w:rsid w:val="0090563E"/>
    <w:rsid w:val="00906030"/>
    <w:rsid w:val="00907959"/>
    <w:rsid w:val="0091026E"/>
    <w:rsid w:val="0091088A"/>
    <w:rsid w:val="00910C67"/>
    <w:rsid w:val="00912FA8"/>
    <w:rsid w:val="009132D7"/>
    <w:rsid w:val="00914082"/>
    <w:rsid w:val="00916781"/>
    <w:rsid w:val="00917D95"/>
    <w:rsid w:val="0092108F"/>
    <w:rsid w:val="00921441"/>
    <w:rsid w:val="00922372"/>
    <w:rsid w:val="00923B02"/>
    <w:rsid w:val="00923B06"/>
    <w:rsid w:val="00923F61"/>
    <w:rsid w:val="00924569"/>
    <w:rsid w:val="00926035"/>
    <w:rsid w:val="00930440"/>
    <w:rsid w:val="0093241D"/>
    <w:rsid w:val="00933150"/>
    <w:rsid w:val="009333E0"/>
    <w:rsid w:val="0093357F"/>
    <w:rsid w:val="0093564A"/>
    <w:rsid w:val="00935D2A"/>
    <w:rsid w:val="00941164"/>
    <w:rsid w:val="00941465"/>
    <w:rsid w:val="00941591"/>
    <w:rsid w:val="0094235C"/>
    <w:rsid w:val="009425B7"/>
    <w:rsid w:val="0094274D"/>
    <w:rsid w:val="00942A04"/>
    <w:rsid w:val="00942B45"/>
    <w:rsid w:val="009430D2"/>
    <w:rsid w:val="0094320F"/>
    <w:rsid w:val="00943C6D"/>
    <w:rsid w:val="009453CB"/>
    <w:rsid w:val="00945F64"/>
    <w:rsid w:val="009465F9"/>
    <w:rsid w:val="009477F5"/>
    <w:rsid w:val="009503B3"/>
    <w:rsid w:val="00950A8C"/>
    <w:rsid w:val="009514ED"/>
    <w:rsid w:val="00953216"/>
    <w:rsid w:val="0095472B"/>
    <w:rsid w:val="00955C42"/>
    <w:rsid w:val="0095642A"/>
    <w:rsid w:val="009565A8"/>
    <w:rsid w:val="009565AD"/>
    <w:rsid w:val="00957EB3"/>
    <w:rsid w:val="00961ABC"/>
    <w:rsid w:val="0096276B"/>
    <w:rsid w:val="009628C0"/>
    <w:rsid w:val="009630AA"/>
    <w:rsid w:val="009645FB"/>
    <w:rsid w:val="00964C30"/>
    <w:rsid w:val="009659D9"/>
    <w:rsid w:val="0096667B"/>
    <w:rsid w:val="00966CB6"/>
    <w:rsid w:val="009710D6"/>
    <w:rsid w:val="0097263D"/>
    <w:rsid w:val="00972805"/>
    <w:rsid w:val="009729EE"/>
    <w:rsid w:val="00973564"/>
    <w:rsid w:val="009735E0"/>
    <w:rsid w:val="00973E36"/>
    <w:rsid w:val="0097454A"/>
    <w:rsid w:val="009757EB"/>
    <w:rsid w:val="00976643"/>
    <w:rsid w:val="00976B85"/>
    <w:rsid w:val="009779E9"/>
    <w:rsid w:val="00981B2E"/>
    <w:rsid w:val="00981C94"/>
    <w:rsid w:val="0098310C"/>
    <w:rsid w:val="00983168"/>
    <w:rsid w:val="00984151"/>
    <w:rsid w:val="00984B51"/>
    <w:rsid w:val="00991651"/>
    <w:rsid w:val="0099443A"/>
    <w:rsid w:val="00994456"/>
    <w:rsid w:val="00994F0C"/>
    <w:rsid w:val="0099522C"/>
    <w:rsid w:val="00995FFC"/>
    <w:rsid w:val="00996588"/>
    <w:rsid w:val="00996D1A"/>
    <w:rsid w:val="00997F18"/>
    <w:rsid w:val="009A07CA"/>
    <w:rsid w:val="009A304E"/>
    <w:rsid w:val="009A4E05"/>
    <w:rsid w:val="009A6F8E"/>
    <w:rsid w:val="009A7C86"/>
    <w:rsid w:val="009B0AB3"/>
    <w:rsid w:val="009B0FC1"/>
    <w:rsid w:val="009B1A4F"/>
    <w:rsid w:val="009B41DE"/>
    <w:rsid w:val="009B45D2"/>
    <w:rsid w:val="009B4E8A"/>
    <w:rsid w:val="009B64DF"/>
    <w:rsid w:val="009B6F5D"/>
    <w:rsid w:val="009B75AA"/>
    <w:rsid w:val="009C02C4"/>
    <w:rsid w:val="009C13F6"/>
    <w:rsid w:val="009C16FC"/>
    <w:rsid w:val="009C463E"/>
    <w:rsid w:val="009C4CF6"/>
    <w:rsid w:val="009C6064"/>
    <w:rsid w:val="009D06D4"/>
    <w:rsid w:val="009D1203"/>
    <w:rsid w:val="009D13F7"/>
    <w:rsid w:val="009D2811"/>
    <w:rsid w:val="009D3650"/>
    <w:rsid w:val="009D408A"/>
    <w:rsid w:val="009D5686"/>
    <w:rsid w:val="009D62DF"/>
    <w:rsid w:val="009D6BF5"/>
    <w:rsid w:val="009D7552"/>
    <w:rsid w:val="009D7803"/>
    <w:rsid w:val="009E1E24"/>
    <w:rsid w:val="009E2758"/>
    <w:rsid w:val="009E2CFA"/>
    <w:rsid w:val="009E4BC7"/>
    <w:rsid w:val="009E5ACF"/>
    <w:rsid w:val="009E7016"/>
    <w:rsid w:val="009E77CF"/>
    <w:rsid w:val="009F332C"/>
    <w:rsid w:val="009F3472"/>
    <w:rsid w:val="009F449D"/>
    <w:rsid w:val="009F58A8"/>
    <w:rsid w:val="009F7ABD"/>
    <w:rsid w:val="00A01E19"/>
    <w:rsid w:val="00A031C9"/>
    <w:rsid w:val="00A0412A"/>
    <w:rsid w:val="00A04398"/>
    <w:rsid w:val="00A052CD"/>
    <w:rsid w:val="00A074D5"/>
    <w:rsid w:val="00A102DF"/>
    <w:rsid w:val="00A10A56"/>
    <w:rsid w:val="00A1174A"/>
    <w:rsid w:val="00A11F15"/>
    <w:rsid w:val="00A1250D"/>
    <w:rsid w:val="00A12CB4"/>
    <w:rsid w:val="00A134F4"/>
    <w:rsid w:val="00A156CA"/>
    <w:rsid w:val="00A15A57"/>
    <w:rsid w:val="00A2226B"/>
    <w:rsid w:val="00A228F7"/>
    <w:rsid w:val="00A23301"/>
    <w:rsid w:val="00A248F2"/>
    <w:rsid w:val="00A25940"/>
    <w:rsid w:val="00A25B98"/>
    <w:rsid w:val="00A26ADB"/>
    <w:rsid w:val="00A27AF7"/>
    <w:rsid w:val="00A30822"/>
    <w:rsid w:val="00A30A4E"/>
    <w:rsid w:val="00A31043"/>
    <w:rsid w:val="00A32466"/>
    <w:rsid w:val="00A33B22"/>
    <w:rsid w:val="00A35D7A"/>
    <w:rsid w:val="00A36A93"/>
    <w:rsid w:val="00A418DC"/>
    <w:rsid w:val="00A423D2"/>
    <w:rsid w:val="00A43970"/>
    <w:rsid w:val="00A43D25"/>
    <w:rsid w:val="00A4403C"/>
    <w:rsid w:val="00A442E0"/>
    <w:rsid w:val="00A46120"/>
    <w:rsid w:val="00A50802"/>
    <w:rsid w:val="00A5134E"/>
    <w:rsid w:val="00A5235A"/>
    <w:rsid w:val="00A527E1"/>
    <w:rsid w:val="00A5319E"/>
    <w:rsid w:val="00A5379E"/>
    <w:rsid w:val="00A541D9"/>
    <w:rsid w:val="00A57E16"/>
    <w:rsid w:val="00A605E1"/>
    <w:rsid w:val="00A6167E"/>
    <w:rsid w:val="00A61D5A"/>
    <w:rsid w:val="00A621EF"/>
    <w:rsid w:val="00A62456"/>
    <w:rsid w:val="00A62EE2"/>
    <w:rsid w:val="00A631A9"/>
    <w:rsid w:val="00A63CFB"/>
    <w:rsid w:val="00A65081"/>
    <w:rsid w:val="00A67400"/>
    <w:rsid w:val="00A67F7E"/>
    <w:rsid w:val="00A706DB"/>
    <w:rsid w:val="00A707CF"/>
    <w:rsid w:val="00A708BA"/>
    <w:rsid w:val="00A71448"/>
    <w:rsid w:val="00A7600A"/>
    <w:rsid w:val="00A762DA"/>
    <w:rsid w:val="00A762F7"/>
    <w:rsid w:val="00A76BBA"/>
    <w:rsid w:val="00A801C7"/>
    <w:rsid w:val="00A80C5F"/>
    <w:rsid w:val="00A81248"/>
    <w:rsid w:val="00A82FDA"/>
    <w:rsid w:val="00A83D6B"/>
    <w:rsid w:val="00A849D8"/>
    <w:rsid w:val="00A85006"/>
    <w:rsid w:val="00A85657"/>
    <w:rsid w:val="00A85A1C"/>
    <w:rsid w:val="00A860EB"/>
    <w:rsid w:val="00A91296"/>
    <w:rsid w:val="00A91CA2"/>
    <w:rsid w:val="00A925BB"/>
    <w:rsid w:val="00A93077"/>
    <w:rsid w:val="00A9424A"/>
    <w:rsid w:val="00A94308"/>
    <w:rsid w:val="00A95A72"/>
    <w:rsid w:val="00A96396"/>
    <w:rsid w:val="00A96A1A"/>
    <w:rsid w:val="00A972ED"/>
    <w:rsid w:val="00A978F1"/>
    <w:rsid w:val="00A97BF8"/>
    <w:rsid w:val="00AA07FC"/>
    <w:rsid w:val="00AA09B4"/>
    <w:rsid w:val="00AA0DE6"/>
    <w:rsid w:val="00AA1AB7"/>
    <w:rsid w:val="00AA1F87"/>
    <w:rsid w:val="00AA2A15"/>
    <w:rsid w:val="00AA32F2"/>
    <w:rsid w:val="00AA3E99"/>
    <w:rsid w:val="00AA3EC6"/>
    <w:rsid w:val="00AA48C9"/>
    <w:rsid w:val="00AA50CC"/>
    <w:rsid w:val="00AA51C2"/>
    <w:rsid w:val="00AA60EB"/>
    <w:rsid w:val="00AA6295"/>
    <w:rsid w:val="00AA6852"/>
    <w:rsid w:val="00AB0A00"/>
    <w:rsid w:val="00AB131A"/>
    <w:rsid w:val="00AB14BB"/>
    <w:rsid w:val="00AB2E3E"/>
    <w:rsid w:val="00AB3818"/>
    <w:rsid w:val="00AB40BC"/>
    <w:rsid w:val="00AB4552"/>
    <w:rsid w:val="00AB45C6"/>
    <w:rsid w:val="00AB47B2"/>
    <w:rsid w:val="00AB5984"/>
    <w:rsid w:val="00AB6CF5"/>
    <w:rsid w:val="00AB7CE2"/>
    <w:rsid w:val="00AC0DBF"/>
    <w:rsid w:val="00AC0DE4"/>
    <w:rsid w:val="00AC10F7"/>
    <w:rsid w:val="00AC11C9"/>
    <w:rsid w:val="00AC24DE"/>
    <w:rsid w:val="00AC2DD0"/>
    <w:rsid w:val="00AC3009"/>
    <w:rsid w:val="00AC329D"/>
    <w:rsid w:val="00AC3E50"/>
    <w:rsid w:val="00AC4CD1"/>
    <w:rsid w:val="00AC6972"/>
    <w:rsid w:val="00AC7C24"/>
    <w:rsid w:val="00AD04BB"/>
    <w:rsid w:val="00AD0BDB"/>
    <w:rsid w:val="00AD1602"/>
    <w:rsid w:val="00AD3828"/>
    <w:rsid w:val="00AD3CEB"/>
    <w:rsid w:val="00AD5B45"/>
    <w:rsid w:val="00AE2868"/>
    <w:rsid w:val="00AE2B7A"/>
    <w:rsid w:val="00AE3AC9"/>
    <w:rsid w:val="00AE516F"/>
    <w:rsid w:val="00AE70D9"/>
    <w:rsid w:val="00AE7861"/>
    <w:rsid w:val="00AF2202"/>
    <w:rsid w:val="00AF25FF"/>
    <w:rsid w:val="00AF3659"/>
    <w:rsid w:val="00AF402D"/>
    <w:rsid w:val="00AF54DB"/>
    <w:rsid w:val="00B00261"/>
    <w:rsid w:val="00B00468"/>
    <w:rsid w:val="00B023CC"/>
    <w:rsid w:val="00B025D6"/>
    <w:rsid w:val="00B02C27"/>
    <w:rsid w:val="00B045C3"/>
    <w:rsid w:val="00B05862"/>
    <w:rsid w:val="00B0665B"/>
    <w:rsid w:val="00B07EC7"/>
    <w:rsid w:val="00B101D8"/>
    <w:rsid w:val="00B115D8"/>
    <w:rsid w:val="00B117D9"/>
    <w:rsid w:val="00B11E3B"/>
    <w:rsid w:val="00B123E3"/>
    <w:rsid w:val="00B1260E"/>
    <w:rsid w:val="00B12988"/>
    <w:rsid w:val="00B12ACF"/>
    <w:rsid w:val="00B12ECF"/>
    <w:rsid w:val="00B13AEE"/>
    <w:rsid w:val="00B14173"/>
    <w:rsid w:val="00B14A6E"/>
    <w:rsid w:val="00B16383"/>
    <w:rsid w:val="00B16E11"/>
    <w:rsid w:val="00B20081"/>
    <w:rsid w:val="00B203E5"/>
    <w:rsid w:val="00B22C6D"/>
    <w:rsid w:val="00B23227"/>
    <w:rsid w:val="00B236FA"/>
    <w:rsid w:val="00B23DCF"/>
    <w:rsid w:val="00B25002"/>
    <w:rsid w:val="00B252D3"/>
    <w:rsid w:val="00B257FA"/>
    <w:rsid w:val="00B27367"/>
    <w:rsid w:val="00B27A34"/>
    <w:rsid w:val="00B27F8D"/>
    <w:rsid w:val="00B30EF6"/>
    <w:rsid w:val="00B30F44"/>
    <w:rsid w:val="00B31909"/>
    <w:rsid w:val="00B322A6"/>
    <w:rsid w:val="00B325D6"/>
    <w:rsid w:val="00B32619"/>
    <w:rsid w:val="00B33BFE"/>
    <w:rsid w:val="00B34EB3"/>
    <w:rsid w:val="00B352B0"/>
    <w:rsid w:val="00B35690"/>
    <w:rsid w:val="00B356FB"/>
    <w:rsid w:val="00B36FCF"/>
    <w:rsid w:val="00B37943"/>
    <w:rsid w:val="00B37CD3"/>
    <w:rsid w:val="00B37EAE"/>
    <w:rsid w:val="00B406D1"/>
    <w:rsid w:val="00B40B3E"/>
    <w:rsid w:val="00B410F2"/>
    <w:rsid w:val="00B41D39"/>
    <w:rsid w:val="00B41E92"/>
    <w:rsid w:val="00B41ED1"/>
    <w:rsid w:val="00B422B1"/>
    <w:rsid w:val="00B4236A"/>
    <w:rsid w:val="00B4317B"/>
    <w:rsid w:val="00B4349B"/>
    <w:rsid w:val="00B43C0C"/>
    <w:rsid w:val="00B4418A"/>
    <w:rsid w:val="00B44A32"/>
    <w:rsid w:val="00B452A6"/>
    <w:rsid w:val="00B46818"/>
    <w:rsid w:val="00B46A95"/>
    <w:rsid w:val="00B50A30"/>
    <w:rsid w:val="00B50F54"/>
    <w:rsid w:val="00B51382"/>
    <w:rsid w:val="00B51F24"/>
    <w:rsid w:val="00B55247"/>
    <w:rsid w:val="00B558BE"/>
    <w:rsid w:val="00B559B3"/>
    <w:rsid w:val="00B55E48"/>
    <w:rsid w:val="00B57C81"/>
    <w:rsid w:val="00B60862"/>
    <w:rsid w:val="00B61E5F"/>
    <w:rsid w:val="00B61F38"/>
    <w:rsid w:val="00B62404"/>
    <w:rsid w:val="00B6314F"/>
    <w:rsid w:val="00B6333B"/>
    <w:rsid w:val="00B637E7"/>
    <w:rsid w:val="00B654C0"/>
    <w:rsid w:val="00B66A1B"/>
    <w:rsid w:val="00B66E41"/>
    <w:rsid w:val="00B6780F"/>
    <w:rsid w:val="00B70205"/>
    <w:rsid w:val="00B7100A"/>
    <w:rsid w:val="00B72B13"/>
    <w:rsid w:val="00B733B2"/>
    <w:rsid w:val="00B73698"/>
    <w:rsid w:val="00B754E6"/>
    <w:rsid w:val="00B7734A"/>
    <w:rsid w:val="00B776D3"/>
    <w:rsid w:val="00B80AE2"/>
    <w:rsid w:val="00B80DE2"/>
    <w:rsid w:val="00B812CC"/>
    <w:rsid w:val="00B817D7"/>
    <w:rsid w:val="00B81AAD"/>
    <w:rsid w:val="00B83F47"/>
    <w:rsid w:val="00B848C2"/>
    <w:rsid w:val="00B85647"/>
    <w:rsid w:val="00B85F60"/>
    <w:rsid w:val="00B86E95"/>
    <w:rsid w:val="00B879E7"/>
    <w:rsid w:val="00B91664"/>
    <w:rsid w:val="00B926F5"/>
    <w:rsid w:val="00B93368"/>
    <w:rsid w:val="00B93B65"/>
    <w:rsid w:val="00B93D15"/>
    <w:rsid w:val="00B95DFB"/>
    <w:rsid w:val="00B95F43"/>
    <w:rsid w:val="00B96018"/>
    <w:rsid w:val="00B966B8"/>
    <w:rsid w:val="00B97283"/>
    <w:rsid w:val="00B97505"/>
    <w:rsid w:val="00B97D19"/>
    <w:rsid w:val="00B97DF4"/>
    <w:rsid w:val="00BA08E7"/>
    <w:rsid w:val="00BA0B91"/>
    <w:rsid w:val="00BA17AD"/>
    <w:rsid w:val="00BA357D"/>
    <w:rsid w:val="00BA60CE"/>
    <w:rsid w:val="00BA76A5"/>
    <w:rsid w:val="00BB098F"/>
    <w:rsid w:val="00BB09E8"/>
    <w:rsid w:val="00BB0C4E"/>
    <w:rsid w:val="00BB1215"/>
    <w:rsid w:val="00BB1E87"/>
    <w:rsid w:val="00BB239A"/>
    <w:rsid w:val="00BB2FF9"/>
    <w:rsid w:val="00BB33FE"/>
    <w:rsid w:val="00BB3A5E"/>
    <w:rsid w:val="00BB4D2B"/>
    <w:rsid w:val="00BB6248"/>
    <w:rsid w:val="00BC0E5F"/>
    <w:rsid w:val="00BC1951"/>
    <w:rsid w:val="00BC2323"/>
    <w:rsid w:val="00BC2C25"/>
    <w:rsid w:val="00BC2FD3"/>
    <w:rsid w:val="00BC331A"/>
    <w:rsid w:val="00BC420F"/>
    <w:rsid w:val="00BC67E7"/>
    <w:rsid w:val="00BC7080"/>
    <w:rsid w:val="00BD01DA"/>
    <w:rsid w:val="00BD0415"/>
    <w:rsid w:val="00BD0BCC"/>
    <w:rsid w:val="00BD0C33"/>
    <w:rsid w:val="00BD134E"/>
    <w:rsid w:val="00BD1A0A"/>
    <w:rsid w:val="00BD2A5E"/>
    <w:rsid w:val="00BD36A1"/>
    <w:rsid w:val="00BD3D0A"/>
    <w:rsid w:val="00BD5B3B"/>
    <w:rsid w:val="00BD5D19"/>
    <w:rsid w:val="00BD62D2"/>
    <w:rsid w:val="00BD72BC"/>
    <w:rsid w:val="00BD7510"/>
    <w:rsid w:val="00BE01B5"/>
    <w:rsid w:val="00BE2E11"/>
    <w:rsid w:val="00BE3D5B"/>
    <w:rsid w:val="00BE5ADF"/>
    <w:rsid w:val="00BE6821"/>
    <w:rsid w:val="00BF01C6"/>
    <w:rsid w:val="00BF05B6"/>
    <w:rsid w:val="00BF08A9"/>
    <w:rsid w:val="00BF0B28"/>
    <w:rsid w:val="00BF2EDA"/>
    <w:rsid w:val="00BF69F7"/>
    <w:rsid w:val="00BF6C46"/>
    <w:rsid w:val="00BF71F3"/>
    <w:rsid w:val="00C01106"/>
    <w:rsid w:val="00C027EC"/>
    <w:rsid w:val="00C02CEA"/>
    <w:rsid w:val="00C035BE"/>
    <w:rsid w:val="00C0388E"/>
    <w:rsid w:val="00C03953"/>
    <w:rsid w:val="00C050B2"/>
    <w:rsid w:val="00C07C53"/>
    <w:rsid w:val="00C10166"/>
    <w:rsid w:val="00C11534"/>
    <w:rsid w:val="00C1300D"/>
    <w:rsid w:val="00C13A48"/>
    <w:rsid w:val="00C1601C"/>
    <w:rsid w:val="00C1765E"/>
    <w:rsid w:val="00C2006D"/>
    <w:rsid w:val="00C20425"/>
    <w:rsid w:val="00C2191B"/>
    <w:rsid w:val="00C21E40"/>
    <w:rsid w:val="00C22289"/>
    <w:rsid w:val="00C22ABA"/>
    <w:rsid w:val="00C22BD2"/>
    <w:rsid w:val="00C23673"/>
    <w:rsid w:val="00C23B11"/>
    <w:rsid w:val="00C23B46"/>
    <w:rsid w:val="00C240FC"/>
    <w:rsid w:val="00C2449D"/>
    <w:rsid w:val="00C24C94"/>
    <w:rsid w:val="00C2588D"/>
    <w:rsid w:val="00C2597D"/>
    <w:rsid w:val="00C270F6"/>
    <w:rsid w:val="00C30D00"/>
    <w:rsid w:val="00C310A6"/>
    <w:rsid w:val="00C3142C"/>
    <w:rsid w:val="00C3154D"/>
    <w:rsid w:val="00C3163B"/>
    <w:rsid w:val="00C327C1"/>
    <w:rsid w:val="00C32BAF"/>
    <w:rsid w:val="00C3488C"/>
    <w:rsid w:val="00C35C51"/>
    <w:rsid w:val="00C364F3"/>
    <w:rsid w:val="00C36714"/>
    <w:rsid w:val="00C3681A"/>
    <w:rsid w:val="00C368F4"/>
    <w:rsid w:val="00C40013"/>
    <w:rsid w:val="00C405E4"/>
    <w:rsid w:val="00C416F8"/>
    <w:rsid w:val="00C41D9F"/>
    <w:rsid w:val="00C42465"/>
    <w:rsid w:val="00C42992"/>
    <w:rsid w:val="00C4419E"/>
    <w:rsid w:val="00C44D4E"/>
    <w:rsid w:val="00C45041"/>
    <w:rsid w:val="00C463D8"/>
    <w:rsid w:val="00C46E59"/>
    <w:rsid w:val="00C4708B"/>
    <w:rsid w:val="00C500EF"/>
    <w:rsid w:val="00C50C8F"/>
    <w:rsid w:val="00C518A5"/>
    <w:rsid w:val="00C51D2D"/>
    <w:rsid w:val="00C523FB"/>
    <w:rsid w:val="00C52D30"/>
    <w:rsid w:val="00C532A7"/>
    <w:rsid w:val="00C5454A"/>
    <w:rsid w:val="00C55D29"/>
    <w:rsid w:val="00C5686A"/>
    <w:rsid w:val="00C606D9"/>
    <w:rsid w:val="00C60956"/>
    <w:rsid w:val="00C610AF"/>
    <w:rsid w:val="00C61BC6"/>
    <w:rsid w:val="00C627D8"/>
    <w:rsid w:val="00C62CD8"/>
    <w:rsid w:val="00C62FF9"/>
    <w:rsid w:val="00C633CC"/>
    <w:rsid w:val="00C639E1"/>
    <w:rsid w:val="00C641B6"/>
    <w:rsid w:val="00C64B31"/>
    <w:rsid w:val="00C64B80"/>
    <w:rsid w:val="00C65AC3"/>
    <w:rsid w:val="00C65D39"/>
    <w:rsid w:val="00C65D72"/>
    <w:rsid w:val="00C723EC"/>
    <w:rsid w:val="00C7241D"/>
    <w:rsid w:val="00C72F3B"/>
    <w:rsid w:val="00C737B6"/>
    <w:rsid w:val="00C73E87"/>
    <w:rsid w:val="00C73FBF"/>
    <w:rsid w:val="00C74A4A"/>
    <w:rsid w:val="00C75781"/>
    <w:rsid w:val="00C7582C"/>
    <w:rsid w:val="00C765C5"/>
    <w:rsid w:val="00C772DC"/>
    <w:rsid w:val="00C805BA"/>
    <w:rsid w:val="00C82586"/>
    <w:rsid w:val="00C82B4F"/>
    <w:rsid w:val="00C83203"/>
    <w:rsid w:val="00C83567"/>
    <w:rsid w:val="00C8717C"/>
    <w:rsid w:val="00C874F1"/>
    <w:rsid w:val="00C90A30"/>
    <w:rsid w:val="00C91512"/>
    <w:rsid w:val="00C915E8"/>
    <w:rsid w:val="00C91603"/>
    <w:rsid w:val="00C92335"/>
    <w:rsid w:val="00C93A07"/>
    <w:rsid w:val="00C9445E"/>
    <w:rsid w:val="00C9462D"/>
    <w:rsid w:val="00C94D1A"/>
    <w:rsid w:val="00C9597F"/>
    <w:rsid w:val="00C95FFA"/>
    <w:rsid w:val="00C96559"/>
    <w:rsid w:val="00C96FDB"/>
    <w:rsid w:val="00CA1A4D"/>
    <w:rsid w:val="00CA1E05"/>
    <w:rsid w:val="00CA38FB"/>
    <w:rsid w:val="00CA49CD"/>
    <w:rsid w:val="00CA5810"/>
    <w:rsid w:val="00CA5D6C"/>
    <w:rsid w:val="00CA74FE"/>
    <w:rsid w:val="00CB04B2"/>
    <w:rsid w:val="00CB07C4"/>
    <w:rsid w:val="00CB19AD"/>
    <w:rsid w:val="00CB1B97"/>
    <w:rsid w:val="00CB1E2D"/>
    <w:rsid w:val="00CB30A5"/>
    <w:rsid w:val="00CB3255"/>
    <w:rsid w:val="00CB3902"/>
    <w:rsid w:val="00CB4644"/>
    <w:rsid w:val="00CB564F"/>
    <w:rsid w:val="00CB6096"/>
    <w:rsid w:val="00CB631D"/>
    <w:rsid w:val="00CB6B3C"/>
    <w:rsid w:val="00CB71EF"/>
    <w:rsid w:val="00CB7223"/>
    <w:rsid w:val="00CC015C"/>
    <w:rsid w:val="00CC03CB"/>
    <w:rsid w:val="00CC0D0F"/>
    <w:rsid w:val="00CC1DBF"/>
    <w:rsid w:val="00CC29DD"/>
    <w:rsid w:val="00CC2B70"/>
    <w:rsid w:val="00CC32AE"/>
    <w:rsid w:val="00CC47B8"/>
    <w:rsid w:val="00CC49FC"/>
    <w:rsid w:val="00CC4CED"/>
    <w:rsid w:val="00CC64F5"/>
    <w:rsid w:val="00CC68C2"/>
    <w:rsid w:val="00CC778A"/>
    <w:rsid w:val="00CC7DDD"/>
    <w:rsid w:val="00CD012D"/>
    <w:rsid w:val="00CD037F"/>
    <w:rsid w:val="00CD05DD"/>
    <w:rsid w:val="00CD0EBA"/>
    <w:rsid w:val="00CD19EA"/>
    <w:rsid w:val="00CD20FB"/>
    <w:rsid w:val="00CD37AE"/>
    <w:rsid w:val="00CD54CE"/>
    <w:rsid w:val="00CD5630"/>
    <w:rsid w:val="00CD6ABC"/>
    <w:rsid w:val="00CD7355"/>
    <w:rsid w:val="00CE08E7"/>
    <w:rsid w:val="00CE2224"/>
    <w:rsid w:val="00CE334D"/>
    <w:rsid w:val="00CE3E95"/>
    <w:rsid w:val="00CE46B6"/>
    <w:rsid w:val="00CE5082"/>
    <w:rsid w:val="00CE7A7A"/>
    <w:rsid w:val="00CF081A"/>
    <w:rsid w:val="00CF096C"/>
    <w:rsid w:val="00CF1B77"/>
    <w:rsid w:val="00CF1D09"/>
    <w:rsid w:val="00CF45B4"/>
    <w:rsid w:val="00CF5554"/>
    <w:rsid w:val="00CF5593"/>
    <w:rsid w:val="00CF6DE9"/>
    <w:rsid w:val="00CF6F83"/>
    <w:rsid w:val="00D01BEC"/>
    <w:rsid w:val="00D02972"/>
    <w:rsid w:val="00D02A8B"/>
    <w:rsid w:val="00D03859"/>
    <w:rsid w:val="00D03F6F"/>
    <w:rsid w:val="00D056E5"/>
    <w:rsid w:val="00D05DEF"/>
    <w:rsid w:val="00D06063"/>
    <w:rsid w:val="00D063D2"/>
    <w:rsid w:val="00D07AD6"/>
    <w:rsid w:val="00D07DB8"/>
    <w:rsid w:val="00D1026C"/>
    <w:rsid w:val="00D1062F"/>
    <w:rsid w:val="00D10A83"/>
    <w:rsid w:val="00D121DA"/>
    <w:rsid w:val="00D1288A"/>
    <w:rsid w:val="00D131DD"/>
    <w:rsid w:val="00D14268"/>
    <w:rsid w:val="00D1454F"/>
    <w:rsid w:val="00D168D5"/>
    <w:rsid w:val="00D17F1E"/>
    <w:rsid w:val="00D20621"/>
    <w:rsid w:val="00D22D00"/>
    <w:rsid w:val="00D24ADF"/>
    <w:rsid w:val="00D26607"/>
    <w:rsid w:val="00D26D00"/>
    <w:rsid w:val="00D27847"/>
    <w:rsid w:val="00D3168F"/>
    <w:rsid w:val="00D31F30"/>
    <w:rsid w:val="00D3264F"/>
    <w:rsid w:val="00D331FB"/>
    <w:rsid w:val="00D3461D"/>
    <w:rsid w:val="00D35B4B"/>
    <w:rsid w:val="00D35C8F"/>
    <w:rsid w:val="00D3621B"/>
    <w:rsid w:val="00D364B0"/>
    <w:rsid w:val="00D36D2B"/>
    <w:rsid w:val="00D37C11"/>
    <w:rsid w:val="00D41EBE"/>
    <w:rsid w:val="00D420A1"/>
    <w:rsid w:val="00D42FCE"/>
    <w:rsid w:val="00D44F06"/>
    <w:rsid w:val="00D4564A"/>
    <w:rsid w:val="00D45DDD"/>
    <w:rsid w:val="00D46804"/>
    <w:rsid w:val="00D46DB7"/>
    <w:rsid w:val="00D46F52"/>
    <w:rsid w:val="00D47485"/>
    <w:rsid w:val="00D50017"/>
    <w:rsid w:val="00D5112B"/>
    <w:rsid w:val="00D535D9"/>
    <w:rsid w:val="00D537CF"/>
    <w:rsid w:val="00D55DC8"/>
    <w:rsid w:val="00D56EF3"/>
    <w:rsid w:val="00D57F95"/>
    <w:rsid w:val="00D601DF"/>
    <w:rsid w:val="00D6201D"/>
    <w:rsid w:val="00D62AFF"/>
    <w:rsid w:val="00D649BA"/>
    <w:rsid w:val="00D65813"/>
    <w:rsid w:val="00D65A05"/>
    <w:rsid w:val="00D665D6"/>
    <w:rsid w:val="00D67984"/>
    <w:rsid w:val="00D67FE0"/>
    <w:rsid w:val="00D7022E"/>
    <w:rsid w:val="00D70DBA"/>
    <w:rsid w:val="00D71E28"/>
    <w:rsid w:val="00D72F91"/>
    <w:rsid w:val="00D743B4"/>
    <w:rsid w:val="00D743DC"/>
    <w:rsid w:val="00D74ACE"/>
    <w:rsid w:val="00D74B5E"/>
    <w:rsid w:val="00D75AD7"/>
    <w:rsid w:val="00D764A2"/>
    <w:rsid w:val="00D766CB"/>
    <w:rsid w:val="00D76EEC"/>
    <w:rsid w:val="00D775BD"/>
    <w:rsid w:val="00D800E3"/>
    <w:rsid w:val="00D81E82"/>
    <w:rsid w:val="00D82CA3"/>
    <w:rsid w:val="00D82D8B"/>
    <w:rsid w:val="00D83D85"/>
    <w:rsid w:val="00D84643"/>
    <w:rsid w:val="00D8599C"/>
    <w:rsid w:val="00D8671E"/>
    <w:rsid w:val="00D8680C"/>
    <w:rsid w:val="00D87A81"/>
    <w:rsid w:val="00D901DB"/>
    <w:rsid w:val="00D90647"/>
    <w:rsid w:val="00D909FD"/>
    <w:rsid w:val="00D91095"/>
    <w:rsid w:val="00D91785"/>
    <w:rsid w:val="00D93130"/>
    <w:rsid w:val="00D93BD1"/>
    <w:rsid w:val="00D94C1E"/>
    <w:rsid w:val="00D951C6"/>
    <w:rsid w:val="00D97FBC"/>
    <w:rsid w:val="00DA15A4"/>
    <w:rsid w:val="00DA18D4"/>
    <w:rsid w:val="00DA270B"/>
    <w:rsid w:val="00DA29EB"/>
    <w:rsid w:val="00DA3ABB"/>
    <w:rsid w:val="00DA48A5"/>
    <w:rsid w:val="00DA49B5"/>
    <w:rsid w:val="00DA60B0"/>
    <w:rsid w:val="00DA6D7F"/>
    <w:rsid w:val="00DA71D1"/>
    <w:rsid w:val="00DB097E"/>
    <w:rsid w:val="00DB1145"/>
    <w:rsid w:val="00DB1800"/>
    <w:rsid w:val="00DB1C48"/>
    <w:rsid w:val="00DB1FA6"/>
    <w:rsid w:val="00DB4713"/>
    <w:rsid w:val="00DB4C66"/>
    <w:rsid w:val="00DB5390"/>
    <w:rsid w:val="00DB64BA"/>
    <w:rsid w:val="00DB70F2"/>
    <w:rsid w:val="00DB7935"/>
    <w:rsid w:val="00DC07E0"/>
    <w:rsid w:val="00DC1514"/>
    <w:rsid w:val="00DC21AB"/>
    <w:rsid w:val="00DC281B"/>
    <w:rsid w:val="00DC4F09"/>
    <w:rsid w:val="00DC5858"/>
    <w:rsid w:val="00DC5F72"/>
    <w:rsid w:val="00DC6D41"/>
    <w:rsid w:val="00DD0147"/>
    <w:rsid w:val="00DD0892"/>
    <w:rsid w:val="00DD10FE"/>
    <w:rsid w:val="00DD1A1D"/>
    <w:rsid w:val="00DD39B1"/>
    <w:rsid w:val="00DD4A61"/>
    <w:rsid w:val="00DD5ED4"/>
    <w:rsid w:val="00DD6E05"/>
    <w:rsid w:val="00DD73EA"/>
    <w:rsid w:val="00DE0009"/>
    <w:rsid w:val="00DE0856"/>
    <w:rsid w:val="00DE0BF3"/>
    <w:rsid w:val="00DE2A7A"/>
    <w:rsid w:val="00DE2FDA"/>
    <w:rsid w:val="00DE3944"/>
    <w:rsid w:val="00DE3EBF"/>
    <w:rsid w:val="00DE5CFA"/>
    <w:rsid w:val="00DE5E95"/>
    <w:rsid w:val="00DE683F"/>
    <w:rsid w:val="00DE692B"/>
    <w:rsid w:val="00DF07C8"/>
    <w:rsid w:val="00DF0C40"/>
    <w:rsid w:val="00DF0F87"/>
    <w:rsid w:val="00DF3B16"/>
    <w:rsid w:val="00DF6400"/>
    <w:rsid w:val="00DF6DF2"/>
    <w:rsid w:val="00DF77AF"/>
    <w:rsid w:val="00E03FC6"/>
    <w:rsid w:val="00E06BDD"/>
    <w:rsid w:val="00E0751F"/>
    <w:rsid w:val="00E10775"/>
    <w:rsid w:val="00E10A94"/>
    <w:rsid w:val="00E12176"/>
    <w:rsid w:val="00E1389C"/>
    <w:rsid w:val="00E1429D"/>
    <w:rsid w:val="00E1461F"/>
    <w:rsid w:val="00E14D45"/>
    <w:rsid w:val="00E15094"/>
    <w:rsid w:val="00E1689D"/>
    <w:rsid w:val="00E16A85"/>
    <w:rsid w:val="00E16AA6"/>
    <w:rsid w:val="00E21B59"/>
    <w:rsid w:val="00E2276D"/>
    <w:rsid w:val="00E2324E"/>
    <w:rsid w:val="00E252F3"/>
    <w:rsid w:val="00E26DDA"/>
    <w:rsid w:val="00E31499"/>
    <w:rsid w:val="00E316DB"/>
    <w:rsid w:val="00E31C6B"/>
    <w:rsid w:val="00E31DAC"/>
    <w:rsid w:val="00E32001"/>
    <w:rsid w:val="00E334C1"/>
    <w:rsid w:val="00E34D02"/>
    <w:rsid w:val="00E358C9"/>
    <w:rsid w:val="00E35FB6"/>
    <w:rsid w:val="00E373AC"/>
    <w:rsid w:val="00E41756"/>
    <w:rsid w:val="00E42AEE"/>
    <w:rsid w:val="00E441EB"/>
    <w:rsid w:val="00E44D69"/>
    <w:rsid w:val="00E451BB"/>
    <w:rsid w:val="00E46296"/>
    <w:rsid w:val="00E4734B"/>
    <w:rsid w:val="00E474D9"/>
    <w:rsid w:val="00E50EE6"/>
    <w:rsid w:val="00E51EA5"/>
    <w:rsid w:val="00E526CC"/>
    <w:rsid w:val="00E56379"/>
    <w:rsid w:val="00E57E1E"/>
    <w:rsid w:val="00E60D7B"/>
    <w:rsid w:val="00E60F5F"/>
    <w:rsid w:val="00E62161"/>
    <w:rsid w:val="00E632CB"/>
    <w:rsid w:val="00E64608"/>
    <w:rsid w:val="00E678E3"/>
    <w:rsid w:val="00E7065B"/>
    <w:rsid w:val="00E71179"/>
    <w:rsid w:val="00E7126A"/>
    <w:rsid w:val="00E71C55"/>
    <w:rsid w:val="00E71E34"/>
    <w:rsid w:val="00E727C9"/>
    <w:rsid w:val="00E72807"/>
    <w:rsid w:val="00E7301E"/>
    <w:rsid w:val="00E73DC6"/>
    <w:rsid w:val="00E74756"/>
    <w:rsid w:val="00E7501E"/>
    <w:rsid w:val="00E7508B"/>
    <w:rsid w:val="00E75123"/>
    <w:rsid w:val="00E771AA"/>
    <w:rsid w:val="00E8130C"/>
    <w:rsid w:val="00E821A1"/>
    <w:rsid w:val="00E8395E"/>
    <w:rsid w:val="00E842C3"/>
    <w:rsid w:val="00E84F88"/>
    <w:rsid w:val="00E85640"/>
    <w:rsid w:val="00E85C2B"/>
    <w:rsid w:val="00E86270"/>
    <w:rsid w:val="00E8641D"/>
    <w:rsid w:val="00E869E4"/>
    <w:rsid w:val="00E86DD9"/>
    <w:rsid w:val="00E91AA1"/>
    <w:rsid w:val="00E93F32"/>
    <w:rsid w:val="00E94A7C"/>
    <w:rsid w:val="00E951AE"/>
    <w:rsid w:val="00E95324"/>
    <w:rsid w:val="00E9731B"/>
    <w:rsid w:val="00EA0461"/>
    <w:rsid w:val="00EA17D0"/>
    <w:rsid w:val="00EA1EE0"/>
    <w:rsid w:val="00EA2C70"/>
    <w:rsid w:val="00EA34E1"/>
    <w:rsid w:val="00EA3BF3"/>
    <w:rsid w:val="00EA42D2"/>
    <w:rsid w:val="00EA43C2"/>
    <w:rsid w:val="00EA4EAD"/>
    <w:rsid w:val="00EA53D8"/>
    <w:rsid w:val="00EA5A2C"/>
    <w:rsid w:val="00EA5BC0"/>
    <w:rsid w:val="00EA6977"/>
    <w:rsid w:val="00EA7935"/>
    <w:rsid w:val="00EA7E1F"/>
    <w:rsid w:val="00EB0E34"/>
    <w:rsid w:val="00EB2A11"/>
    <w:rsid w:val="00EB40C1"/>
    <w:rsid w:val="00EB4ED0"/>
    <w:rsid w:val="00EB5117"/>
    <w:rsid w:val="00EB6D36"/>
    <w:rsid w:val="00EB7D89"/>
    <w:rsid w:val="00EC0804"/>
    <w:rsid w:val="00EC15A9"/>
    <w:rsid w:val="00EC1981"/>
    <w:rsid w:val="00EC2FE5"/>
    <w:rsid w:val="00EC3C34"/>
    <w:rsid w:val="00EC3E36"/>
    <w:rsid w:val="00EC5A9A"/>
    <w:rsid w:val="00EC61F3"/>
    <w:rsid w:val="00EC7499"/>
    <w:rsid w:val="00ED0ED1"/>
    <w:rsid w:val="00ED1B8C"/>
    <w:rsid w:val="00ED1CCE"/>
    <w:rsid w:val="00ED258C"/>
    <w:rsid w:val="00ED3ECD"/>
    <w:rsid w:val="00ED4AF2"/>
    <w:rsid w:val="00ED5376"/>
    <w:rsid w:val="00ED5D74"/>
    <w:rsid w:val="00ED5DE8"/>
    <w:rsid w:val="00EE0BF3"/>
    <w:rsid w:val="00EE0ED3"/>
    <w:rsid w:val="00EE186B"/>
    <w:rsid w:val="00EE24D0"/>
    <w:rsid w:val="00EE3880"/>
    <w:rsid w:val="00EE478F"/>
    <w:rsid w:val="00EE557D"/>
    <w:rsid w:val="00EE59AC"/>
    <w:rsid w:val="00EE5B47"/>
    <w:rsid w:val="00EE6FFE"/>
    <w:rsid w:val="00EE725E"/>
    <w:rsid w:val="00EF085B"/>
    <w:rsid w:val="00EF1C46"/>
    <w:rsid w:val="00EF1CDC"/>
    <w:rsid w:val="00EF303C"/>
    <w:rsid w:val="00EF3471"/>
    <w:rsid w:val="00EF3E3E"/>
    <w:rsid w:val="00EF3EB7"/>
    <w:rsid w:val="00EF5FA6"/>
    <w:rsid w:val="00EF628F"/>
    <w:rsid w:val="00EF7567"/>
    <w:rsid w:val="00EF76F4"/>
    <w:rsid w:val="00EF7D8F"/>
    <w:rsid w:val="00EF7F40"/>
    <w:rsid w:val="00F02E2B"/>
    <w:rsid w:val="00F03178"/>
    <w:rsid w:val="00F04635"/>
    <w:rsid w:val="00F0775C"/>
    <w:rsid w:val="00F1052C"/>
    <w:rsid w:val="00F106E4"/>
    <w:rsid w:val="00F12A4D"/>
    <w:rsid w:val="00F13121"/>
    <w:rsid w:val="00F13841"/>
    <w:rsid w:val="00F14DFD"/>
    <w:rsid w:val="00F14FA3"/>
    <w:rsid w:val="00F15122"/>
    <w:rsid w:val="00F158BD"/>
    <w:rsid w:val="00F164AE"/>
    <w:rsid w:val="00F201EB"/>
    <w:rsid w:val="00F210ED"/>
    <w:rsid w:val="00F242BE"/>
    <w:rsid w:val="00F243AA"/>
    <w:rsid w:val="00F24711"/>
    <w:rsid w:val="00F2687C"/>
    <w:rsid w:val="00F3015B"/>
    <w:rsid w:val="00F3209F"/>
    <w:rsid w:val="00F3360C"/>
    <w:rsid w:val="00F34DAE"/>
    <w:rsid w:val="00F361C6"/>
    <w:rsid w:val="00F36228"/>
    <w:rsid w:val="00F40039"/>
    <w:rsid w:val="00F41F4A"/>
    <w:rsid w:val="00F43028"/>
    <w:rsid w:val="00F447D8"/>
    <w:rsid w:val="00F44D36"/>
    <w:rsid w:val="00F4771C"/>
    <w:rsid w:val="00F50785"/>
    <w:rsid w:val="00F512EE"/>
    <w:rsid w:val="00F52E18"/>
    <w:rsid w:val="00F54BD2"/>
    <w:rsid w:val="00F54E3E"/>
    <w:rsid w:val="00F5606F"/>
    <w:rsid w:val="00F571C5"/>
    <w:rsid w:val="00F617CD"/>
    <w:rsid w:val="00F64783"/>
    <w:rsid w:val="00F6541D"/>
    <w:rsid w:val="00F6551C"/>
    <w:rsid w:val="00F665C1"/>
    <w:rsid w:val="00F669BF"/>
    <w:rsid w:val="00F66A2B"/>
    <w:rsid w:val="00F67B6A"/>
    <w:rsid w:val="00F70E44"/>
    <w:rsid w:val="00F7367A"/>
    <w:rsid w:val="00F74429"/>
    <w:rsid w:val="00F7462A"/>
    <w:rsid w:val="00F75273"/>
    <w:rsid w:val="00F7572A"/>
    <w:rsid w:val="00F75B52"/>
    <w:rsid w:val="00F762B8"/>
    <w:rsid w:val="00F80A5C"/>
    <w:rsid w:val="00F81FFD"/>
    <w:rsid w:val="00F820B2"/>
    <w:rsid w:val="00F82362"/>
    <w:rsid w:val="00F829AB"/>
    <w:rsid w:val="00F84413"/>
    <w:rsid w:val="00F849C1"/>
    <w:rsid w:val="00F92E75"/>
    <w:rsid w:val="00F93284"/>
    <w:rsid w:val="00F93B68"/>
    <w:rsid w:val="00F9506B"/>
    <w:rsid w:val="00F95A4C"/>
    <w:rsid w:val="00F96835"/>
    <w:rsid w:val="00F973CE"/>
    <w:rsid w:val="00F978F1"/>
    <w:rsid w:val="00FA0840"/>
    <w:rsid w:val="00FA0D7E"/>
    <w:rsid w:val="00FA13D7"/>
    <w:rsid w:val="00FA20B8"/>
    <w:rsid w:val="00FA25A6"/>
    <w:rsid w:val="00FA2B22"/>
    <w:rsid w:val="00FA4B35"/>
    <w:rsid w:val="00FA5900"/>
    <w:rsid w:val="00FA633B"/>
    <w:rsid w:val="00FB1A39"/>
    <w:rsid w:val="00FB1E82"/>
    <w:rsid w:val="00FB1F08"/>
    <w:rsid w:val="00FB2BBA"/>
    <w:rsid w:val="00FB4D41"/>
    <w:rsid w:val="00FB612A"/>
    <w:rsid w:val="00FB7F73"/>
    <w:rsid w:val="00FC0A0C"/>
    <w:rsid w:val="00FC1CDC"/>
    <w:rsid w:val="00FC324F"/>
    <w:rsid w:val="00FC50E3"/>
    <w:rsid w:val="00FC60F6"/>
    <w:rsid w:val="00FC6BFD"/>
    <w:rsid w:val="00FC7A90"/>
    <w:rsid w:val="00FD0709"/>
    <w:rsid w:val="00FD0CBD"/>
    <w:rsid w:val="00FD117A"/>
    <w:rsid w:val="00FD14AD"/>
    <w:rsid w:val="00FD199C"/>
    <w:rsid w:val="00FD204C"/>
    <w:rsid w:val="00FD20AF"/>
    <w:rsid w:val="00FD28DF"/>
    <w:rsid w:val="00FD331A"/>
    <w:rsid w:val="00FD3BF2"/>
    <w:rsid w:val="00FD3F7D"/>
    <w:rsid w:val="00FD4156"/>
    <w:rsid w:val="00FD4337"/>
    <w:rsid w:val="00FD5203"/>
    <w:rsid w:val="00FD53F6"/>
    <w:rsid w:val="00FD6060"/>
    <w:rsid w:val="00FD60E3"/>
    <w:rsid w:val="00FD6E3F"/>
    <w:rsid w:val="00FD789D"/>
    <w:rsid w:val="00FD79C2"/>
    <w:rsid w:val="00FD7D8F"/>
    <w:rsid w:val="00FD7E53"/>
    <w:rsid w:val="00FD7F92"/>
    <w:rsid w:val="00FE0951"/>
    <w:rsid w:val="00FE0FA1"/>
    <w:rsid w:val="00FE129B"/>
    <w:rsid w:val="00FE1789"/>
    <w:rsid w:val="00FE2B87"/>
    <w:rsid w:val="00FE41A8"/>
    <w:rsid w:val="00FE4B2D"/>
    <w:rsid w:val="00FE4BD7"/>
    <w:rsid w:val="00FE505A"/>
    <w:rsid w:val="00FE642A"/>
    <w:rsid w:val="00FE676D"/>
    <w:rsid w:val="00FE6B04"/>
    <w:rsid w:val="00FE7D87"/>
    <w:rsid w:val="00FF0C01"/>
    <w:rsid w:val="00FF1A4D"/>
    <w:rsid w:val="00FF21B1"/>
    <w:rsid w:val="00FF2813"/>
    <w:rsid w:val="00FF2D26"/>
    <w:rsid w:val="00FF4C91"/>
    <w:rsid w:val="00FF53F5"/>
    <w:rsid w:val="00FF5AC3"/>
    <w:rsid w:val="00FF5C4B"/>
    <w:rsid w:val="00FF698B"/>
    <w:rsid w:val="019978BC"/>
    <w:rsid w:val="01E748EA"/>
    <w:rsid w:val="03493B1F"/>
    <w:rsid w:val="08033CE1"/>
    <w:rsid w:val="090B4055"/>
    <w:rsid w:val="0ADB7E31"/>
    <w:rsid w:val="0FA84722"/>
    <w:rsid w:val="15C816BD"/>
    <w:rsid w:val="1F66085D"/>
    <w:rsid w:val="24505CDB"/>
    <w:rsid w:val="2B8D08B9"/>
    <w:rsid w:val="304A07E9"/>
    <w:rsid w:val="35600CBB"/>
    <w:rsid w:val="35B46814"/>
    <w:rsid w:val="36F75539"/>
    <w:rsid w:val="37B704C1"/>
    <w:rsid w:val="37CF7332"/>
    <w:rsid w:val="383D0094"/>
    <w:rsid w:val="38876BD1"/>
    <w:rsid w:val="39320EB3"/>
    <w:rsid w:val="3BCF0FA9"/>
    <w:rsid w:val="3D504D45"/>
    <w:rsid w:val="3EF00617"/>
    <w:rsid w:val="43A45688"/>
    <w:rsid w:val="46020005"/>
    <w:rsid w:val="46CA3C36"/>
    <w:rsid w:val="47CA38F8"/>
    <w:rsid w:val="525D3FDE"/>
    <w:rsid w:val="56E44816"/>
    <w:rsid w:val="5AB126F6"/>
    <w:rsid w:val="5D5C01F6"/>
    <w:rsid w:val="5F3E60E8"/>
    <w:rsid w:val="62347F97"/>
    <w:rsid w:val="66A725D2"/>
    <w:rsid w:val="68693C0F"/>
    <w:rsid w:val="69AB0CAE"/>
    <w:rsid w:val="72C074AB"/>
    <w:rsid w:val="75327CB7"/>
    <w:rsid w:val="77A153C1"/>
    <w:rsid w:val="79D0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1 字符"/>
    <w:basedOn w:val="9"/>
    <w:link w:val="2"/>
    <w:qFormat/>
    <w:uiPriority w:val="9"/>
    <w:rPr>
      <w:rFonts w:ascii="宋体" w:hAnsi="宋体" w:eastAsia="宋体" w:cs="宋体"/>
      <w:b/>
      <w:bCs/>
      <w:kern w:val="36"/>
      <w:sz w:val="48"/>
      <w:szCs w:val="48"/>
    </w:rPr>
  </w:style>
  <w:style w:type="character" w:customStyle="1" w:styleId="13">
    <w:name w:val="页脚 字符"/>
    <w:basedOn w:val="9"/>
    <w:link w:val="4"/>
    <w:qFormat/>
    <w:uiPriority w:val="99"/>
    <w:rPr>
      <w:sz w:val="18"/>
      <w:szCs w:val="18"/>
    </w:rPr>
  </w:style>
  <w:style w:type="character" w:customStyle="1" w:styleId="14">
    <w:name w:val="页眉 字符"/>
    <w:basedOn w:val="9"/>
    <w:link w:val="5"/>
    <w:qFormat/>
    <w:uiPriority w:val="99"/>
    <w:rPr>
      <w:sz w:val="18"/>
      <w:szCs w:val="18"/>
    </w:rPr>
  </w:style>
  <w:style w:type="paragraph" w:styleId="15">
    <w:name w:val="List Paragraph"/>
    <w:basedOn w:val="1"/>
    <w:qFormat/>
    <w:uiPriority w:val="34"/>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1359</Words>
  <Characters>1380</Characters>
  <Lines>15</Lines>
  <Paragraphs>4</Paragraphs>
  <TotalTime>6</TotalTime>
  <ScaleCrop>false</ScaleCrop>
  <LinksUpToDate>false</LinksUpToDate>
  <CharactersWithSpaces>1380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2021-01-18T01:57:00Z</dcterms:created>
  <dc:creator>Windows 用户</dc:creator>
  <cp:lastModifiedBy>秦进</cp:lastModifiedBy>
  <cp:lastPrinted>2021-02-19T01:40:00Z</cp:lastPrinted>
  <dcterms:modified xsi:type="dcterms:W3CDTF">2026-03-18T03:04:58Z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5B526861081D4C2FBE944502EE601CE2_13</vt:lpwstr>
  </property>
  <property fmtid="{D5CDD505-2E9C-101B-9397-08002B2CF9AE}" pid="4" name="KSOTemplateDocerSaveRecord">
    <vt:lpwstr>eyJoZGlkIjoiNTBmZWI4NjI3NTZhMGEyNDI3YzljMmJjNmMxMDEzNGMiLCJ1c2VySWQiOiIzMDA0MDkwMjAifQ==</vt:lpwstr>
  </property>
</Properties>
</file>